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B84B" w14:textId="77777777" w:rsidR="00507FE8" w:rsidRPr="00507FE8" w:rsidRDefault="00507FE8" w:rsidP="00507FE8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z-Latn-UZ" w:eastAsia="ru-RU"/>
        </w:rPr>
      </w:pPr>
    </w:p>
    <w:p w14:paraId="21F5F4C8" w14:textId="4CEE8ED4" w:rsidR="00507FE8" w:rsidRPr="00E93123" w:rsidRDefault="00E93123" w:rsidP="00E93123">
      <w:pPr>
        <w:tabs>
          <w:tab w:val="num" w:pos="720"/>
        </w:tabs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E93123">
        <w:rPr>
          <w:rFonts w:ascii="Times New Roman" w:hAnsi="Times New Roman" w:cs="Times New Roman"/>
          <w:b/>
          <w:bCs/>
          <w:sz w:val="28"/>
          <w:szCs w:val="28"/>
        </w:rPr>
        <w:t>Итоговые контрольные вопросы</w:t>
      </w:r>
      <w:r w:rsidRPr="00E9312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E93123">
        <w:rPr>
          <w:rFonts w:ascii="Times New Roman" w:hAnsi="Times New Roman" w:cs="Times New Roman"/>
          <w:b/>
          <w:bCs/>
          <w:sz w:val="28"/>
          <w:szCs w:val="28"/>
        </w:rPr>
        <w:t>по предмету «Налоги и налогообложение»</w:t>
      </w:r>
    </w:p>
    <w:p w14:paraId="73BC66E8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Раскройте экономическую сущность налогов как инструмента перераспределения валового внутреннего продукта, подробно охарактеризуйте их основные функции (фискальную, регулирующую, распределительную и контрольную), а также проанализируйте влияние налоговой системы на макроэкономическую стабильность государства.</w:t>
      </w:r>
    </w:p>
    <w:p w14:paraId="1DC4D2B6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Дайте комплексную характеристику налоговой системы Республики Узбекистан, включая ее структуру, принципы построения, состав налогов и механизм их администрирования, и оцените её соответствие международным стандартам налоговой эффективности.</w:t>
      </w:r>
    </w:p>
    <w:p w14:paraId="22D4507C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Подробно проанализируйте права и обязанности налогоплательщиков, рассмотрите их правовое закрепление, а также оцените эффективность механизмов защиты прав налогоплательщиков в современной практике.</w:t>
      </w:r>
    </w:p>
    <w:p w14:paraId="462059A6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Раскройте экономическую природу налога на добавленную стоимость, объясните механизм его функционирования на всех стадиях производства и обращения, и проанализируйте его влияние на уровень цен и потребительский спрос.</w:t>
      </w:r>
    </w:p>
    <w:p w14:paraId="621BFC69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Подробно объясните порядок исчисления налога на доходы физических лиц, включая формирование налоговой базы, применение ставок и налоговых льгот, а также оцените его влияние на доходы населения.</w:t>
      </w:r>
    </w:p>
    <w:p w14:paraId="66AF3071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Раскройте сущность налога на прибыль юридических лиц, объясните порядок формирования налогооблагаемой прибыли и проанализируйте влияние данного налога на инвестиционные решения бизнеса.</w:t>
      </w:r>
    </w:p>
    <w:p w14:paraId="69E25942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роль акцизного налога как инструмента регулирования потребления социально значимых товаров, оцените его влияние на поведение потребителей и доходы бюджета.</w:t>
      </w:r>
    </w:p>
    <w:p w14:paraId="2B871CA2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Дайте развернутую характеристику налога на имущество, объясните механизм его исчисления и оцените его влияние на структуру активов предприятий и населения.</w:t>
      </w:r>
    </w:p>
    <w:p w14:paraId="79623CA7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механизм исчисления земельного налога, проанализируйте его роль в рациональном использовании земельных ресурсов и устойчивом развитии сельского хозяйства.</w:t>
      </w:r>
    </w:p>
    <w:p w14:paraId="48BDCFA6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Охарактеризуйте упрощенную систему налогообложения, подробно рассмотрите условия ее применения, преимущества и недостатки для субъектов малого бизнеса.</w:t>
      </w:r>
    </w:p>
    <w:p w14:paraId="34D3EC3F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функции налогов в современной экономике и оцените их реализацию в условиях переходной экономики.</w:t>
      </w:r>
    </w:p>
    <w:p w14:paraId="411AF7AA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Раскройте классификацию налогов по различным критериям (экономическим, юридическим, функциональным) и оцените значение данной классификации для налоговой политики.</w:t>
      </w:r>
    </w:p>
    <w:p w14:paraId="429C193D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механизм налогового контроля, включая формы, методы и инструменты, и оцените его роль в обеспечении налоговой дисциплины.</w:t>
      </w:r>
    </w:p>
    <w:p w14:paraId="798102E3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систему налоговых льгот, их экономическую целесообразность и влияние на государственный бюджет.</w:t>
      </w:r>
    </w:p>
    <w:p w14:paraId="6558B47A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Подробно объясните механизм начисления НДС, включая порядок применения налоговых вычетов, и проанализируйте проблемы администрирования.</w:t>
      </w:r>
    </w:p>
    <w:p w14:paraId="17108976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Сравните систему налогообложения доходов физических лиц в Узбекистане и одной из европейских стран, выявив их сильные и слабые стороны.</w:t>
      </w:r>
    </w:p>
    <w:p w14:paraId="70761EE0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влияние налога на прибыль на финансовые результаты предприятия и его инвестиционную стратегию.</w:t>
      </w:r>
    </w:p>
    <w:p w14:paraId="7E8B5B40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особенности налогообложения недропользователей, включая рентные платежи, и оцените их значение для экономики страны.</w:t>
      </w:r>
    </w:p>
    <w:p w14:paraId="4338AB66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значение налога за пользование водными ресурсами как инструмента экологической политики.</w:t>
      </w:r>
    </w:p>
    <w:p w14:paraId="70143959" w14:textId="77777777" w:rsidR="00507FE8" w:rsidRPr="00507FE8" w:rsidRDefault="00507FE8" w:rsidP="00507F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Раскройте роль местных налогов в формировании доходов местных бюджетов и оцените их эффективность.</w:t>
      </w:r>
    </w:p>
    <w:p w14:paraId="52E90E9B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сущность обязательных платежей во внебюджетные фонды и проанализируйте их влияние на социальную защиту населения.</w:t>
      </w:r>
    </w:p>
    <w:p w14:paraId="51E23323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принципы налогообложения (справедливость, эффективность, нейтральность, определенность) и оцените их реализацию в Узбекистане.</w:t>
      </w:r>
    </w:p>
    <w:p w14:paraId="6DD0B5F4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влияние налоговой нагрузки на развитие малого и среднего бизнеса и предложите пути ее оптимизации.</w:t>
      </w:r>
    </w:p>
    <w:p w14:paraId="7AE15596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Подробно объясните порядок определения налоговой базы по налогу на прибыль и проанализируйте возникающие налоговые риски.</w:t>
      </w:r>
    </w:p>
    <w:p w14:paraId="319D56C0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влияние акцизного налога на структуру потребления и доходы бюджета.</w:t>
      </w:r>
    </w:p>
    <w:p w14:paraId="7C15D5F1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Сравните налоговые системы стран Азии и Европы, выявите ключевые различия и объясните их причины.</w:t>
      </w:r>
    </w:p>
    <w:p w14:paraId="6CBD88B7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роль цифровизации в налоговом администрировании и оцените ее влияние на прозрачность системы.</w:t>
      </w:r>
    </w:p>
    <w:p w14:paraId="3E32D296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причины уклонения от уплаты налогов и предложите комплекс мер по их снижению.</w:t>
      </w:r>
    </w:p>
    <w:p w14:paraId="3EC592F1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влияние налоговой политики на инвестиционный климат страны.</w:t>
      </w:r>
    </w:p>
    <w:p w14:paraId="3CA30835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Раскройте роль налогов в государственном регулировании экономики в условиях кризиса.</w:t>
      </w:r>
    </w:p>
    <w:p w14:paraId="557EBF3B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понятие налоговой базы и ставки и проанализируйте их влияние на налоговую нагрузку.</w:t>
      </w:r>
    </w:p>
    <w:p w14:paraId="7A7B1C70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Проанализируйте влияние </w:t>
      </w:r>
      <w:r w:rsidR="00E95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налога на добавленную стоимость </w:t>
      </w: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инфляционные процессы.</w:t>
      </w:r>
    </w:p>
    <w:p w14:paraId="5FFEE501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эффективность налоговых льгот как инструмента стимулирования экономики.</w:t>
      </w:r>
    </w:p>
    <w:p w14:paraId="50A43BFE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Сравните прямые и косвенные налоги с точки зрения их экономического воздействия.</w:t>
      </w:r>
    </w:p>
    <w:p w14:paraId="479E56F0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порядок расчета налога на имущество и оцените его влияние на инвестиции.</w:t>
      </w:r>
    </w:p>
    <w:p w14:paraId="207A22F6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влияние земельного налога на аграрный сектор.</w:t>
      </w:r>
    </w:p>
    <w:p w14:paraId="089BEED1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роль упрощенной системы налогообложения в развитии предпринимательства.</w:t>
      </w:r>
    </w:p>
    <w:p w14:paraId="61258B49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особенности налогообложения физических лиц.</w:t>
      </w:r>
    </w:p>
    <w:p w14:paraId="785D54AB" w14:textId="77777777" w:rsidR="00507FE8" w:rsidRPr="00507FE8" w:rsidRDefault="00507FE8" w:rsidP="00507FE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международный опыт налоговых реформ.</w:t>
      </w:r>
    </w:p>
    <w:p w14:paraId="2F862C91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влияние налоговой системы на уровень социального неравенства в обществе, проанализируйте роль прогрессивного и пропорционального налогообложения, а также предложите меры по повышению социальной справедливости через налоговую политику.</w:t>
      </w:r>
    </w:p>
    <w:p w14:paraId="496887AC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Раскройте сущность налоговой политики государства, подробно охарактеризуйте ее цели, инструменты и механизмы реализации, а также проанализируйте влияние налоговой политики на экономический рост и макроэкономическую стабильность.</w:t>
      </w:r>
    </w:p>
    <w:p w14:paraId="4A29B8E3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Проанализируйте налоговые реформы Республики Узбекистан последних лет, оцените их влияние на бизнес-среду, инвестиционный климат и доходы </w:t>
      </w: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государственного бюджета, а также выявите основные проблемы и направления дальнейшего совершенствования.</w:t>
      </w:r>
    </w:p>
    <w:p w14:paraId="3DA6A96B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роль налоговых органов в системе государственного управления, проанализируйте их функции, полномочия и ответственность, а также предложите меры по повышению эффективности их деятельности.</w:t>
      </w:r>
    </w:p>
    <w:p w14:paraId="3DBE3641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структуру государственного бюджета, определите роль налоговых поступлений в формировании доходной части бюджета и оцените устойчивость бюджетной системы в условиях экономических изменений.</w:t>
      </w:r>
    </w:p>
    <w:p w14:paraId="453420EC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механизм налогового администрирования, включая процессы учета налогоплательщиков, контроля, взыскания задолженности и применения санкций, и оцените его эффективность в современных условиях.</w:t>
      </w:r>
    </w:p>
    <w:p w14:paraId="7BDFD83F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Сравните налоговые системы США и стран Европы, проанализируйте различия в структуре налогов, уровне налоговой нагрузки и подходах к администрированию, а также оцените преимущества и недостатки каждой модели.</w:t>
      </w:r>
    </w:p>
    <w:p w14:paraId="5577D2E9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влияние налогов на развитие бизнеса, включая воздействие налоговой нагрузки, налоговых льгот и административных процедур, и предложите меры по созданию благоприятной налоговой среды.</w:t>
      </w:r>
    </w:p>
    <w:p w14:paraId="70E30F61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Подробно объясните порядок налогообложения прибыли предприятий, включая учет доходов и расходов, формирование налоговой базы и применение ставок, а также оцените влияние налога на прибыль на финансовые результаты организаций.</w:t>
      </w:r>
    </w:p>
    <w:p w14:paraId="51D1FB2B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эффективность налога на добавленную стоимость как источника доходов бюджета, проанализируйте его преимущества и недостатки, а также влияние на экономическую активность.</w:t>
      </w:r>
    </w:p>
    <w:p w14:paraId="7F9D6F11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уровень налоговой нагрузки в экономике, определите методы ее измерения и оцените влияние на развитие различных отраслей.</w:t>
      </w:r>
    </w:p>
    <w:p w14:paraId="55BAE632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Подробно проанализируйте механизм возврата налога на добавленную стоимость, выявите основные проблемы и риски, связанные с его администрированием, и предложите пути их решения.</w:t>
      </w:r>
    </w:p>
    <w:p w14:paraId="7E1DF24A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влияние акцизного налога на здоровье населения и структуру потребления, проанализируйте его роль как инструмента государственной социальной политики.</w:t>
      </w:r>
    </w:p>
    <w:p w14:paraId="5DE4F0D3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роль имущественных налогов в системе налогообложения, проанализируйте их влияние на инвестиции и распределение богатства.</w:t>
      </w:r>
    </w:p>
    <w:p w14:paraId="32F7B6E1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Проанализируйте систему кадастровой оценки земли, объясните ее значение для расчета земельного налога и оцените существующие проблемы и пути их решения.</w:t>
      </w:r>
    </w:p>
    <w:p w14:paraId="642FA29D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эффективность налога за пользование водными ресурсами, проанализируйте его влияние на рациональное использование природных ресурсов и экологическую устойчивость.</w:t>
      </w:r>
    </w:p>
    <w:p w14:paraId="127E48D0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систему рентных платежей в недропользовании, оцените их значение для экономики и справедливого распределения природной ренты.</w:t>
      </w:r>
    </w:p>
    <w:p w14:paraId="11BC1CFF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Сравните налоговые системы стран Азии, проанализируйте их особенности, уровень налоговой нагрузки и подходы к администрированию.</w:t>
      </w:r>
    </w:p>
    <w:p w14:paraId="78B11669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явление налоговой конкуренции между странами, оцените его влияние на глобальную экономику и национальные налоговые системы.</w:t>
      </w:r>
    </w:p>
    <w:p w14:paraId="3CB5A7B1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роль цифровизации в развитии налоговых систем, проанализируйте внедрение электронных сервисов и их влияние на прозрачность и эффективность администрирования.</w:t>
      </w:r>
    </w:p>
    <w:p w14:paraId="1FEEFA5C" w14:textId="77777777" w:rsidR="00507FE8" w:rsidRPr="00507FE8" w:rsidRDefault="00507FE8" w:rsidP="00507FE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масштабы и причины теневой экономики, оцените влияние налоговой политики на ее развитие и предложите меры по ее сокращению.</w:t>
      </w:r>
    </w:p>
    <w:p w14:paraId="2E0752B8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роль налогов в обеспечении устойчивого развития, проанализируйте экологические и социальные аспекты налоговой политики.</w:t>
      </w:r>
    </w:p>
    <w:p w14:paraId="69FD38A1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налоговую нагрузку на население, оцените ее влияние на уровень жизни и потребительское поведение.</w:t>
      </w:r>
    </w:p>
    <w:p w14:paraId="327265E2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влияние налогов на инвестиционную активность, проанализируйте механизмы стимулирования инвестиций через налоговую систему.</w:t>
      </w:r>
    </w:p>
    <w:p w14:paraId="69BB706E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социальную функцию налогов, оцените их роль в перераспределении доходов и снижении неравенства.</w:t>
      </w:r>
    </w:p>
    <w:p w14:paraId="56D52A4A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систему местных налогов, проанализируйте их значение для развития регионов и финансовой самостоятельности местных органов власти.</w:t>
      </w:r>
    </w:p>
    <w:p w14:paraId="4AC43C2A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Проанализируйте международное налоговое сотрудничество, включая соглашения об </w:t>
      </w:r>
      <w:proofErr w:type="spellStart"/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избежании</w:t>
      </w:r>
      <w:proofErr w:type="spellEnd"/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двойного налогообложения, и оцените их значение для экономики.</w:t>
      </w:r>
    </w:p>
    <w:p w14:paraId="6544E495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налоговую систему стран Европы, проанализируйте ее особенности и эффективность.</w:t>
      </w:r>
    </w:p>
    <w:p w14:paraId="1F02135B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налоговую систему Китая, оцените ее роль в экономическом развитии страны.</w:t>
      </w:r>
    </w:p>
    <w:p w14:paraId="2DAD3AC3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Оцените налоговую систему США, проанализируйте ее преимущества и недостатки.</w:t>
      </w:r>
    </w:p>
    <w:p w14:paraId="69B42739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налоговую систему Японии, оцените ее эффективность и особенности.</w:t>
      </w:r>
    </w:p>
    <w:p w14:paraId="3F51B47C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Сравните различные модели налогообложения (либеральную, социальную, смешанную), оцените их влияние на экономику.</w:t>
      </w:r>
    </w:p>
    <w:p w14:paraId="3C85DFC6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налоговые реформы в различных странах, проанализируйте их результаты и последствия.</w:t>
      </w:r>
    </w:p>
    <w:p w14:paraId="76E689E4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понятие налоговой справедливости, оцените его реализацию в различных странах.</w:t>
      </w:r>
    </w:p>
    <w:p w14:paraId="0544DD4D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принципы налогообложения и оцените их практическое применение.</w:t>
      </w:r>
    </w:p>
    <w:p w14:paraId="3DEA94FC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налоговые риски предприятий, оцените методы их управления.</w:t>
      </w:r>
    </w:p>
    <w:p w14:paraId="6B62625C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влияние налогов на валовой внутренний продукт и экономический рост.</w:t>
      </w:r>
    </w:p>
    <w:p w14:paraId="386442F5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налоговые системы стран Азии с точки зрения их конкурентоспособности.</w:t>
      </w:r>
    </w:p>
    <w:p w14:paraId="79697B41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налоговую систему Канады, проанализируйте ее особенности.</w:t>
      </w:r>
    </w:p>
    <w:p w14:paraId="5EAA6D0A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налоговую систему Европейского союза, включая гармонизацию налогов.</w:t>
      </w:r>
    </w:p>
    <w:p w14:paraId="4B25FF5C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глобальные тенденции развития налоговых систем.</w:t>
      </w:r>
    </w:p>
    <w:p w14:paraId="0BC24763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роль налогов в цифровой экономике, включая налогообложение цифровых услуг.</w:t>
      </w:r>
    </w:p>
    <w:p w14:paraId="37396813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влияние налогов на инновационную деятельность и технологическое развитие.</w:t>
      </w:r>
    </w:p>
    <w:p w14:paraId="305A62D7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экологические налоги и их роль в защите окружающей среды.</w:t>
      </w:r>
    </w:p>
    <w:p w14:paraId="168EA5F4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реформы налогообложения в условиях глобализации.</w:t>
      </w:r>
    </w:p>
    <w:p w14:paraId="79813EEE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налоговую нагрузку на бизнес и ее влияние на конкурентоспособность.</w:t>
      </w:r>
    </w:p>
    <w:p w14:paraId="6E5820A0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эффективность налоговых льгот для стимулирования инвестиций.</w:t>
      </w:r>
    </w:p>
    <w:p w14:paraId="45E8972E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налоговую систему США с точки зрения ее влияния на экономику.</w:t>
      </w:r>
    </w:p>
    <w:p w14:paraId="06FC9FB3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налоговую систему стран Европы с позиции социальной политики.</w:t>
      </w:r>
    </w:p>
    <w:p w14:paraId="24873D4B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налоговые системы стран Азии в условиях быстрого экономического роста.</w:t>
      </w:r>
    </w:p>
    <w:p w14:paraId="7347209D" w14:textId="77777777" w:rsidR="00507FE8" w:rsidRPr="00507FE8" w:rsidRDefault="00507FE8" w:rsidP="00507FE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Оцените налоговые системы стран Латинской Америки и их особенности.</w:t>
      </w:r>
    </w:p>
    <w:p w14:paraId="0ABB13FC" w14:textId="77777777" w:rsidR="00507FE8" w:rsidRPr="00507FE8" w:rsidRDefault="00537729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FE8"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влияние налогов на уровень занятости, оцените их роль в регулировании рынка труда.</w:t>
      </w:r>
    </w:p>
    <w:p w14:paraId="45FA6238" w14:textId="77777777" w:rsidR="00507FE8" w:rsidRPr="00507FE8" w:rsidRDefault="00537729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FE8"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налоговую политику государства в условиях экономического кризиса.</w:t>
      </w:r>
    </w:p>
    <w:p w14:paraId="3196D69C" w14:textId="77777777" w:rsidR="00507FE8" w:rsidRPr="00507FE8" w:rsidRDefault="00537729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FE8"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налоговую конкуренцию между странами и ее последствия.</w:t>
      </w:r>
    </w:p>
    <w:p w14:paraId="02B3F777" w14:textId="77777777" w:rsidR="00507FE8" w:rsidRPr="00507FE8" w:rsidRDefault="00537729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FE8"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влияние глобализации на национальные налоговые системы.</w:t>
      </w:r>
    </w:p>
    <w:p w14:paraId="4D294D12" w14:textId="77777777" w:rsidR="00507FE8" w:rsidRPr="00507FE8" w:rsidRDefault="00537729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FE8"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налогообложение цифровой экономики и проблемы его регулирования.</w:t>
      </w:r>
    </w:p>
    <w:p w14:paraId="447E9843" w14:textId="77777777" w:rsidR="00507FE8" w:rsidRPr="00507FE8" w:rsidRDefault="00537729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FE8"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налоговые реформы Европейского союза и их влияние на страны-участники.</w:t>
      </w:r>
    </w:p>
    <w:p w14:paraId="47A42253" w14:textId="77777777" w:rsidR="00507FE8" w:rsidRPr="00507FE8" w:rsidRDefault="00537729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FE8"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устойчивость налоговой системы в долгосрочной перспективе.</w:t>
      </w:r>
    </w:p>
    <w:p w14:paraId="7EC597C6" w14:textId="77777777" w:rsidR="00507FE8" w:rsidRPr="00507FE8" w:rsidRDefault="00537729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FE8"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налоговую нагрузку на экономику и предложите пути ее оптимизации.</w:t>
      </w:r>
    </w:p>
    <w:p w14:paraId="7D5C8E06" w14:textId="77777777" w:rsidR="00507FE8" w:rsidRPr="00507FE8" w:rsidRDefault="00537729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7FE8"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взаимосвязь налоговой и бюджетной политики.</w:t>
      </w:r>
    </w:p>
    <w:p w14:paraId="62C16933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роль налогов в обеспечении экономического роста.</w:t>
      </w:r>
    </w:p>
    <w:p w14:paraId="30EDAE75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перспективы развития налоговых систем в условиях цифровизации экономики.</w:t>
      </w:r>
    </w:p>
    <w:p w14:paraId="294A8BAF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влияние цифровизации на эффективность налогового администрирования.</w:t>
      </w:r>
    </w:p>
    <w:p w14:paraId="2BDD6F80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налоговые системы различных стран мира и выявите общие тенденции.</w:t>
      </w:r>
    </w:p>
    <w:p w14:paraId="690B3A71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международные стандарты налогообложения и их влияние на национальные системы.</w:t>
      </w:r>
    </w:p>
    <w:p w14:paraId="6ECE030D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эффективность налоговой системы с точки зрения экономической теории.</w:t>
      </w:r>
    </w:p>
    <w:p w14:paraId="7057E92E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роль налогов в обеспечении социальной справедливости.</w:t>
      </w:r>
    </w:p>
    <w:p w14:paraId="7799736F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налоговую дисциплину и факторы, влияющие на ее уровень.</w:t>
      </w:r>
    </w:p>
    <w:p w14:paraId="54EE4E8D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значение налоговой культуры в обществе.</w:t>
      </w:r>
    </w:p>
    <w:p w14:paraId="55486059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государственную налоговую политику и ее результаты.</w:t>
      </w:r>
    </w:p>
    <w:p w14:paraId="54A50A1A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влияние налогов на экономическое развитие страны.</w:t>
      </w:r>
    </w:p>
    <w:p w14:paraId="5A816421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эволюцию налоговых систем в мировой практике.</w:t>
      </w:r>
    </w:p>
    <w:p w14:paraId="30EB3A47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роль налогов в экономике будущего.</w:t>
      </w:r>
    </w:p>
    <w:p w14:paraId="4B278C09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международные аспекты налогообложения.</w:t>
      </w:r>
    </w:p>
    <w:p w14:paraId="473411BB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Оцените реформы налогообложения в различных странах.</w:t>
      </w:r>
    </w:p>
    <w:p w14:paraId="33991252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структуру налоговой системы и ее эффективность.</w:t>
      </w:r>
    </w:p>
    <w:p w14:paraId="12609009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эффективность налоговой политики государства.</w:t>
      </w:r>
    </w:p>
    <w:p w14:paraId="1D825E3F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уровень налоговой нагрузки и его влияние на экономику.</w:t>
      </w:r>
    </w:p>
    <w:p w14:paraId="2D665A79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направления совершенствования налоговой системы.</w:t>
      </w:r>
    </w:p>
    <w:p w14:paraId="4AA9A7A7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Проанализируйте налоговые реформы и их последствия.</w:t>
      </w:r>
    </w:p>
    <w:p w14:paraId="69918762" w14:textId="77777777" w:rsidR="00507FE8" w:rsidRPr="00507FE8" w:rsidRDefault="00507FE8" w:rsidP="00507FE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Разработайте концепцию идеальной налоговой системы, учитывая принципы эффективности, справедливости, устойчивого развития, цифровизации и международного опыта, обосновав предложенные решения.</w:t>
      </w:r>
    </w:p>
    <w:p w14:paraId="0F03B304" w14:textId="77777777" w:rsidR="00507FE8" w:rsidRPr="00507FE8" w:rsidRDefault="00507FE8" w:rsidP="00507FE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F74FF6" w14:textId="77777777" w:rsidR="00507FE8" w:rsidRPr="00507FE8" w:rsidRDefault="00507FE8" w:rsidP="00507FE8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C349FC" w14:textId="77777777" w:rsidR="00507FE8" w:rsidRPr="00507FE8" w:rsidRDefault="00507FE8" w:rsidP="0053772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6"/>
          <w:szCs w:val="26"/>
          <w:lang w:val="uz-Cyrl-UZ"/>
        </w:rPr>
      </w:pPr>
      <w:r w:rsidRPr="00507FE8">
        <w:rPr>
          <w:rFonts w:ascii="Times New Roman" w:eastAsia="Calibri" w:hAnsi="Times New Roman" w:cs="Times New Roman"/>
          <w:sz w:val="26"/>
          <w:szCs w:val="26"/>
          <w:lang w:val="uz-Cyrl-UZ"/>
        </w:rPr>
        <w:t xml:space="preserve">        Заведущая кафедрой                                                          Н.А. Иминова </w:t>
      </w:r>
    </w:p>
    <w:p w14:paraId="53FA3C89" w14:textId="77777777" w:rsidR="00507FE8" w:rsidRPr="00507FE8" w:rsidRDefault="00507FE8" w:rsidP="00537729">
      <w:pPr>
        <w:spacing w:after="0" w:line="360" w:lineRule="auto"/>
        <w:ind w:left="155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z-Cyrl-UZ"/>
        </w:rPr>
      </w:pPr>
    </w:p>
    <w:p w14:paraId="41F13481" w14:textId="77777777" w:rsidR="00507FE8" w:rsidRPr="00507FE8" w:rsidRDefault="00507FE8" w:rsidP="00537729">
      <w:pPr>
        <w:spacing w:after="0" w:line="360" w:lineRule="auto"/>
        <w:ind w:left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z-Cyrl-UZ"/>
        </w:rPr>
      </w:pPr>
      <w:r w:rsidRPr="00507FE8">
        <w:rPr>
          <w:rFonts w:ascii="Times New Roman" w:eastAsia="Calibri" w:hAnsi="Times New Roman" w:cs="Times New Roman"/>
          <w:sz w:val="26"/>
          <w:szCs w:val="26"/>
          <w:lang w:val="uz-Cyrl-UZ"/>
        </w:rPr>
        <w:t xml:space="preserve">        Преподователь предмета                                                   Н.Д. Усманова</w:t>
      </w:r>
    </w:p>
    <w:p w14:paraId="5D77FF72" w14:textId="77777777" w:rsidR="00507FE8" w:rsidRPr="00507FE8" w:rsidRDefault="00507FE8" w:rsidP="00537729">
      <w:pPr>
        <w:spacing w:after="0" w:line="360" w:lineRule="auto"/>
        <w:ind w:left="155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z-Cyrl-UZ"/>
        </w:rPr>
      </w:pPr>
      <w:r w:rsidRPr="00507FE8">
        <w:rPr>
          <w:rFonts w:ascii="Times New Roman" w:eastAsia="Calibri" w:hAnsi="Times New Roman" w:cs="Times New Roman"/>
          <w:sz w:val="26"/>
          <w:szCs w:val="26"/>
          <w:lang w:val="uz-Cyrl-UZ"/>
        </w:rPr>
        <w:t xml:space="preserve">       </w:t>
      </w:r>
    </w:p>
    <w:p w14:paraId="5F8F964C" w14:textId="77777777" w:rsidR="00507FE8" w:rsidRPr="00507FE8" w:rsidRDefault="00507FE8" w:rsidP="00537729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7FE8">
        <w:rPr>
          <w:rFonts w:ascii="Times New Roman" w:eastAsia="Calibri" w:hAnsi="Times New Roman" w:cs="Times New Roman"/>
          <w:sz w:val="26"/>
          <w:szCs w:val="26"/>
          <w:lang w:val="uz-Cyrl-UZ"/>
        </w:rPr>
        <w:t xml:space="preserve">         Эксперт</w:t>
      </w:r>
      <w:r w:rsidRPr="00507FE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</w:t>
      </w:r>
    </w:p>
    <w:p w14:paraId="2285D24E" w14:textId="77777777" w:rsidR="00507FE8" w:rsidRPr="00507FE8" w:rsidRDefault="00507FE8" w:rsidP="0053772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07FE8" w:rsidRPr="00507FE8" w:rsidSect="0053772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2FCE"/>
    <w:multiLevelType w:val="multilevel"/>
    <w:tmpl w:val="47CEF96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D7833"/>
    <w:multiLevelType w:val="multilevel"/>
    <w:tmpl w:val="FAD09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97E0F"/>
    <w:multiLevelType w:val="multilevel"/>
    <w:tmpl w:val="C5D0571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643B3"/>
    <w:multiLevelType w:val="multilevel"/>
    <w:tmpl w:val="C0AAEDE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E1B52"/>
    <w:multiLevelType w:val="multilevel"/>
    <w:tmpl w:val="860CDE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C16DF"/>
    <w:multiLevelType w:val="multilevel"/>
    <w:tmpl w:val="5F70AF2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21A2E"/>
    <w:multiLevelType w:val="multilevel"/>
    <w:tmpl w:val="0756DF9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E8"/>
    <w:rsid w:val="00507FE8"/>
    <w:rsid w:val="00537729"/>
    <w:rsid w:val="00C87EB9"/>
    <w:rsid w:val="00E93123"/>
    <w:rsid w:val="00E9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C9D2"/>
  <w15:chartTrackingRefBased/>
  <w15:docId w15:val="{201D2D7E-F30F-4177-A19D-A10B4EC2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7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7F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07F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F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7F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7F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Nilufar Usmanova</dc:creator>
  <cp:keywords/>
  <dc:description/>
  <cp:lastModifiedBy>Pavilion</cp:lastModifiedBy>
  <cp:revision>3</cp:revision>
  <dcterms:created xsi:type="dcterms:W3CDTF">2026-05-06T16:23:00Z</dcterms:created>
  <dcterms:modified xsi:type="dcterms:W3CDTF">2026-05-07T04:28:00Z</dcterms:modified>
</cp:coreProperties>
</file>