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C66F" w14:textId="77777777" w:rsidR="009F2D95" w:rsidRPr="009F2D95" w:rsidRDefault="009F2D95" w:rsidP="009F2D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D95">
        <w:rPr>
          <w:rFonts w:ascii="Times New Roman" w:hAnsi="Times New Roman" w:cs="Times New Roman"/>
          <w:b/>
          <w:sz w:val="28"/>
          <w:szCs w:val="28"/>
        </w:rPr>
        <w:t>TASDIQLAYMAN”</w:t>
      </w:r>
    </w:p>
    <w:p w14:paraId="74DF8AE7" w14:textId="77777777" w:rsidR="009F2D95" w:rsidRPr="009F2D95" w:rsidRDefault="009F2D95" w:rsidP="009F2D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D95">
        <w:rPr>
          <w:rFonts w:ascii="Times New Roman" w:hAnsi="Times New Roman" w:cs="Times New Roman"/>
          <w:b/>
          <w:sz w:val="28"/>
          <w:szCs w:val="28"/>
        </w:rPr>
        <w:t xml:space="preserve">“AKT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sohasida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iqtisodiyot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menejment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3EE0C66A" w14:textId="77777777" w:rsidR="009F2D95" w:rsidRPr="009F2D95" w:rsidRDefault="009F2D95" w:rsidP="009F2D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fakulteti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dekani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>____________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M.</w:t>
      </w:r>
      <w:proofErr w:type="gramStart"/>
      <w:r w:rsidRPr="009F2D95">
        <w:rPr>
          <w:rFonts w:ascii="Times New Roman" w:hAnsi="Times New Roman" w:cs="Times New Roman"/>
          <w:b/>
          <w:sz w:val="28"/>
          <w:szCs w:val="28"/>
        </w:rPr>
        <w:t>S.Saitkamolov</w:t>
      </w:r>
      <w:proofErr w:type="spellEnd"/>
      <w:proofErr w:type="gramEnd"/>
    </w:p>
    <w:p w14:paraId="5028AC25" w14:textId="77777777" w:rsidR="009F2D95" w:rsidRPr="009F2D95" w:rsidRDefault="009F2D95" w:rsidP="009F2D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F2D95">
        <w:rPr>
          <w:rFonts w:ascii="Times New Roman" w:hAnsi="Times New Roman" w:cs="Times New Roman"/>
          <w:b/>
          <w:sz w:val="28"/>
          <w:szCs w:val="28"/>
        </w:rPr>
        <w:t>Aprel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 2026</w:t>
      </w:r>
      <w:proofErr w:type="gramEnd"/>
      <w:r w:rsidRPr="009F2D95">
        <w:rPr>
          <w:rFonts w:ascii="Times New Roman" w:hAnsi="Times New Roman" w:cs="Times New Roman"/>
          <w:b/>
          <w:sz w:val="28"/>
          <w:szCs w:val="28"/>
        </w:rPr>
        <w:t>-yil</w:t>
      </w:r>
    </w:p>
    <w:p w14:paraId="4360E6E6" w14:textId="77777777" w:rsidR="009F2D95" w:rsidRPr="009F2D95" w:rsidRDefault="009F2D95" w:rsidP="009F2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4E90E" w14:textId="470E1300" w:rsidR="009F2D95" w:rsidRDefault="009F2D95" w:rsidP="009F2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D95">
        <w:rPr>
          <w:rFonts w:ascii="Times New Roman" w:hAnsi="Times New Roman" w:cs="Times New Roman"/>
          <w:b/>
          <w:sz w:val="28"/>
          <w:szCs w:val="28"/>
        </w:rPr>
        <w:t xml:space="preserve">2025/2026 </w:t>
      </w:r>
      <w:proofErr w:type="spellStart"/>
      <w:proofErr w:type="gramStart"/>
      <w:r w:rsidRPr="009F2D95">
        <w:rPr>
          <w:rFonts w:ascii="Times New Roman" w:hAnsi="Times New Roman" w:cs="Times New Roman"/>
          <w:b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b/>
          <w:sz w:val="28"/>
          <w:szCs w:val="28"/>
        </w:rPr>
        <w:t>quv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yili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AKT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sohasida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iqtisodiyot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menejment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fakulteti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Elektron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tijorat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ta’lim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yo‘nalishi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F2D95">
        <w:rPr>
          <w:rFonts w:ascii="Times New Roman" w:hAnsi="Times New Roman" w:cs="Times New Roman"/>
          <w:b/>
          <w:sz w:val="28"/>
          <w:szCs w:val="28"/>
        </w:rPr>
        <w:t xml:space="preserve">-kurs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talabalari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uchun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“Marketing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asoslari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fanidan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tuzilgan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savollar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ro‘yxati</w:t>
      </w:r>
      <w:proofErr w:type="spellEnd"/>
    </w:p>
    <w:p w14:paraId="723C47F2" w14:textId="77777777" w:rsidR="00B678A9" w:rsidRPr="009F2D95" w:rsidRDefault="00B678A9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0F51F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1. Marketingning iqtisodiy tizimdagi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rni va vazifalarini izohlang.</w:t>
      </w:r>
    </w:p>
    <w:p w14:paraId="72E8507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2. Zamonaviy marketing konsepsiyalarining evolyutsiyasini tushuntiring.</w:t>
      </w:r>
    </w:p>
    <w:p w14:paraId="5563095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3. Marketing va menejment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 xml:space="preserve">rtasidagi </w:t>
      </w:r>
      <w:r w:rsidRPr="009F2D95">
        <w:rPr>
          <w:rFonts w:ascii="Times New Roman" w:hAnsi="Times New Roman" w:cs="Times New Roman"/>
          <w:sz w:val="28"/>
          <w:szCs w:val="28"/>
        </w:rPr>
        <w:t>bog‘liqlikni tahlil qiling.</w:t>
      </w:r>
    </w:p>
    <w:p w14:paraId="536B40F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4. Mijoz qiymati tushunchasining iqtisodiy mohiyatini yoritib bering.</w:t>
      </w:r>
    </w:p>
    <w:p w14:paraId="54A88AE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5. Marketing faoliyatining asosiy tamoyillarini izohlang.</w:t>
      </w:r>
    </w:p>
    <w:p w14:paraId="60E51F0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6. Marketingning ijtimoiy-iqtisodiy rivojlanishdagi rolini baholang.</w:t>
      </w:r>
    </w:p>
    <w:p w14:paraId="50E40CF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7. Strategik va operatsion mark</w:t>
      </w:r>
      <w:r w:rsidRPr="009F2D95">
        <w:rPr>
          <w:rFonts w:ascii="Times New Roman" w:hAnsi="Times New Roman" w:cs="Times New Roman"/>
          <w:sz w:val="28"/>
          <w:szCs w:val="28"/>
        </w:rPr>
        <w:t xml:space="preserve">etingning farqli jihatlarini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rsating.</w:t>
      </w:r>
    </w:p>
    <w:p w14:paraId="57D2F749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8. Marketing kompleksining tarkibiy elementlarini tavsiflang.</w:t>
      </w:r>
    </w:p>
    <w:p w14:paraId="5365A04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9. Raqamli iqtisodiyot sharoitida marketingning transformatsiyasini tushuntiring.</w:t>
      </w:r>
    </w:p>
    <w:p w14:paraId="7CC1DDA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10. Marketing muhitining korxona faoliyatiga ta’sirini izohlang.</w:t>
      </w:r>
    </w:p>
    <w:p w14:paraId="22312F3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11. M</w:t>
      </w:r>
      <w:r w:rsidRPr="009F2D95">
        <w:rPr>
          <w:rFonts w:ascii="Times New Roman" w:hAnsi="Times New Roman" w:cs="Times New Roman"/>
          <w:sz w:val="28"/>
          <w:szCs w:val="28"/>
        </w:rPr>
        <w:t>ikro muhit omillarining marketing qarorlariga ta’sirini tahlil qiling.</w:t>
      </w:r>
    </w:p>
    <w:p w14:paraId="53EC384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12. Makro muhit omillarini PEST tahlili asosida izohlang.</w:t>
      </w:r>
    </w:p>
    <w:p w14:paraId="2837CE9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13. SWOT tahlilining amaliy ahamiyatini tushuntiring.</w:t>
      </w:r>
    </w:p>
    <w:p w14:paraId="7FFD45A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14. Raqobat muhiti va uning marketing strategiyasiga ta’sirini baholang.</w:t>
      </w:r>
    </w:p>
    <w:p w14:paraId="32670159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15. Marketing axborot tizimining tarkibiy qismlarini tavsiflang.</w:t>
      </w:r>
    </w:p>
    <w:p w14:paraId="34AB84C8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16. Marketing auditi va uning korxona faoliyatidagi ahamiyatini tushuntiring.</w:t>
      </w:r>
    </w:p>
    <w:p w14:paraId="3311B12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17. Bozor kon’yunkturasi tushunchasini izohlang.</w:t>
      </w:r>
    </w:p>
    <w:p w14:paraId="48C58CA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18. Tashqi muhit omillarining iste’molchi xulq-atvoriga ta’sirin</w:t>
      </w:r>
      <w:r w:rsidRPr="009F2D95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rsating.</w:t>
      </w:r>
    </w:p>
    <w:p w14:paraId="5DB246C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19. Marketing muhitida davlat siyosatining rolini baholang.</w:t>
      </w:r>
    </w:p>
    <w:p w14:paraId="1B510A4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20. Global iqtisodiy integratsiyaning marketingga ta’sirini izohlang.</w:t>
      </w:r>
    </w:p>
    <w:p w14:paraId="420F803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21. Elektron tijoratning iqtisodiy mohiyatini tushuntiring.</w:t>
      </w:r>
    </w:p>
    <w:p w14:paraId="67B7AEA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22. Internet marketing vositalarining samaradorligi</w:t>
      </w:r>
      <w:r w:rsidRPr="009F2D95">
        <w:rPr>
          <w:rFonts w:ascii="Times New Roman" w:hAnsi="Times New Roman" w:cs="Times New Roman"/>
          <w:sz w:val="28"/>
          <w:szCs w:val="28"/>
        </w:rPr>
        <w:t>ni baholang.</w:t>
      </w:r>
    </w:p>
    <w:p w14:paraId="0CB323B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23. Elektron biznes va elektron tijorat tushunchalarini taqqoslang.</w:t>
      </w:r>
    </w:p>
    <w:p w14:paraId="4F6EEDE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24. Ijtimoiy tarmoqlarning marketing kommunikatsiyasidagi rolini izohlang.</w:t>
      </w:r>
    </w:p>
    <w:p w14:paraId="6DAA053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25. Online platformalarning biznes rivojlanishidagi ahamiyatini tushuntiring.</w:t>
      </w:r>
    </w:p>
    <w:p w14:paraId="2E962B2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26. Elektron </w:t>
      </w:r>
      <w:r w:rsidRPr="009F2D95">
        <w:rPr>
          <w:rFonts w:ascii="Times New Roman" w:hAnsi="Times New Roman" w:cs="Times New Roman"/>
          <w:sz w:val="28"/>
          <w:szCs w:val="28"/>
        </w:rPr>
        <w:t>tijoratda xavfsizlik masalalarini tahlil qiling.</w:t>
      </w:r>
    </w:p>
    <w:p w14:paraId="52033949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27. Mobil marketingning zamonaviy tendensiyalarini tavsiflang.</w:t>
      </w:r>
    </w:p>
    <w:p w14:paraId="60B97A7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28. Raqamli reklamaning an’anaviy reklamadan farqli jihatlarini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rsating.</w:t>
      </w:r>
    </w:p>
    <w:p w14:paraId="469CE68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29. Influencer marketingning biznes samaradorligiga ta’sirini bahola</w:t>
      </w:r>
      <w:r w:rsidRPr="009F2D95">
        <w:rPr>
          <w:rFonts w:ascii="Times New Roman" w:hAnsi="Times New Roman" w:cs="Times New Roman"/>
          <w:sz w:val="28"/>
          <w:szCs w:val="28"/>
        </w:rPr>
        <w:t>ng.</w:t>
      </w:r>
    </w:p>
    <w:p w14:paraId="0C439538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lastRenderedPageBreak/>
        <w:t xml:space="preserve">30. Sun’iy intellekt texnologiyalarining marketingdagi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rnini tushuntiring.</w:t>
      </w:r>
    </w:p>
    <w:p w14:paraId="44AC9DD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31. Iste’molchilar xulq-atvorining iqtisodiy mohiyatini izohlang.</w:t>
      </w:r>
    </w:p>
    <w:p w14:paraId="2D2F704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32. Xarid qilish qaroriga ta’sir qiluvchi omillarni tavsiflang.</w:t>
      </w:r>
    </w:p>
    <w:p w14:paraId="0FF26E3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33. Motivatsiya nazariyalarining marketingda</w:t>
      </w:r>
      <w:r w:rsidRPr="009F2D95">
        <w:rPr>
          <w:rFonts w:ascii="Times New Roman" w:hAnsi="Times New Roman" w:cs="Times New Roman"/>
          <w:sz w:val="28"/>
          <w:szCs w:val="28"/>
        </w:rPr>
        <w:t>gi ahamiyatini tushuntiring.</w:t>
      </w:r>
    </w:p>
    <w:p w14:paraId="627A1BF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34. Iste’molchi ehtiyoji va talab tushunchalarini farqlang.</w:t>
      </w:r>
    </w:p>
    <w:p w14:paraId="018F246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35. Tashkiliy xaridorlarning xususiyatlarini izohlang.</w:t>
      </w:r>
    </w:p>
    <w:p w14:paraId="6B7539B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36. Iste’molchi qaror qabul qilish jarayonining bosqichlarini tushuntiring.</w:t>
      </w:r>
    </w:p>
    <w:p w14:paraId="0B33422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37. Psixologik omillarning xaridor x</w:t>
      </w:r>
      <w:r w:rsidRPr="009F2D95">
        <w:rPr>
          <w:rFonts w:ascii="Times New Roman" w:hAnsi="Times New Roman" w:cs="Times New Roman"/>
          <w:sz w:val="28"/>
          <w:szCs w:val="28"/>
        </w:rPr>
        <w:t>ulq-atvoriga ta’sirini baholang.</w:t>
      </w:r>
    </w:p>
    <w:p w14:paraId="487E759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38. Madaniy va ijtimoiy omillarning marketingdagi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rnini ko‘rsating.</w:t>
      </w:r>
    </w:p>
    <w:p w14:paraId="3670FE8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39. Xaridorlarning sodiqligini shakllantirish usullarini tushuntiring.</w:t>
      </w:r>
    </w:p>
    <w:p w14:paraId="27E0C25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40. B2B va B2C marketingning asosiy farqlarini tahlil qiling.</w:t>
      </w:r>
    </w:p>
    <w:p w14:paraId="367998E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41. Xalqaro marketi</w:t>
      </w:r>
      <w:r w:rsidRPr="009F2D95">
        <w:rPr>
          <w:rFonts w:ascii="Times New Roman" w:hAnsi="Times New Roman" w:cs="Times New Roman"/>
          <w:sz w:val="28"/>
          <w:szCs w:val="28"/>
        </w:rPr>
        <w:t>ngning nazariy asoslarini izohlang.</w:t>
      </w:r>
    </w:p>
    <w:p w14:paraId="71ECB54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42. Xalqaro bozorga chiqish strategiyalarini tavsiflang.</w:t>
      </w:r>
    </w:p>
    <w:p w14:paraId="20F273C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43. Eksport marketingining iqtisodiy ahamiyatini tushuntiring.</w:t>
      </w:r>
    </w:p>
    <w:p w14:paraId="10515C9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44. Transmilliy kompaniyalarning marketing faoliyatini baholang.</w:t>
      </w:r>
    </w:p>
    <w:p w14:paraId="1C5A9E0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45. Xalqaro marketingda madaniy muh</w:t>
      </w:r>
      <w:r w:rsidRPr="009F2D95">
        <w:rPr>
          <w:rFonts w:ascii="Times New Roman" w:hAnsi="Times New Roman" w:cs="Times New Roman"/>
          <w:sz w:val="28"/>
          <w:szCs w:val="28"/>
        </w:rPr>
        <w:t>itning rolini izohlang.</w:t>
      </w:r>
    </w:p>
    <w:p w14:paraId="5B6DEFE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46. Global va lokal marketing strategiyalarini taqqoslang.</w:t>
      </w:r>
    </w:p>
    <w:p w14:paraId="2398431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47. Xalqaro marketing tadqiqotlarining xususiyatlarini tushuntiring.</w:t>
      </w:r>
    </w:p>
    <w:p w14:paraId="23526D4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48. Tashqi savdo siyosatining marketingga ta’sirini baholang.</w:t>
      </w:r>
    </w:p>
    <w:p w14:paraId="2C35E3F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49. Xalqaro brending </w:t>
      </w:r>
      <w:r w:rsidRPr="009F2D95">
        <w:rPr>
          <w:rFonts w:ascii="Times New Roman" w:hAnsi="Times New Roman" w:cs="Times New Roman"/>
          <w:sz w:val="28"/>
          <w:szCs w:val="28"/>
        </w:rPr>
        <w:t>strategiyalarini izohlang.</w:t>
      </w:r>
    </w:p>
    <w:p w14:paraId="2A76C7D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50. Global raqobat sharoitida marketing strategiyasini ishlab chiqish tamoyillarini tushuntiring.</w:t>
      </w:r>
    </w:p>
    <w:p w14:paraId="4156EED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51. Marketing tadqiqotlarining mohiyatini tushuntiring.</w:t>
      </w:r>
    </w:p>
    <w:p w14:paraId="3F1595A8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52. Birlamchi va ikkilamchi ma’lumotlarning afzalliklarini </w:t>
      </w:r>
      <w:r w:rsidRPr="009F2D95">
        <w:rPr>
          <w:rFonts w:ascii="Times New Roman" w:hAnsi="Times New Roman" w:cs="Times New Roman"/>
          <w:sz w:val="28"/>
          <w:szCs w:val="28"/>
        </w:rPr>
        <w:t>taqqoslang.</w:t>
      </w:r>
    </w:p>
    <w:p w14:paraId="3A1B28E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53. Marketing tadqiqotlarida kuzatish usulining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rnini izohlang.</w:t>
      </w:r>
    </w:p>
    <w:p w14:paraId="3EFDA5E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54.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rovnoma usulining afzallik va kamchiliklarini ko‘rsating.</w:t>
      </w:r>
    </w:p>
    <w:p w14:paraId="23D1486F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55. Eksperiment usulining marketingdagi ahamiyatini tushuntiring.</w:t>
      </w:r>
    </w:p>
    <w:p w14:paraId="2ED49DC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56. Tanlanma tushunchasi va uning turlarini tav</w:t>
      </w:r>
      <w:r w:rsidRPr="009F2D95">
        <w:rPr>
          <w:rFonts w:ascii="Times New Roman" w:hAnsi="Times New Roman" w:cs="Times New Roman"/>
          <w:sz w:val="28"/>
          <w:szCs w:val="28"/>
        </w:rPr>
        <w:t>siflang.</w:t>
      </w:r>
    </w:p>
    <w:p w14:paraId="2DB65BE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57. Marketing tadqiqotlarida statistik tahlilning rolini izohlang.</w:t>
      </w:r>
    </w:p>
    <w:p w14:paraId="47F14B2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58. Marketing tadqiqotlari natijalaridan foydalanish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llarini tushuntiring.</w:t>
      </w:r>
    </w:p>
    <w:p w14:paraId="0EDC9F3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59. Bozor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sig‘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imi tushunchasini izohlang.</w:t>
      </w:r>
    </w:p>
    <w:p w14:paraId="40D3B89F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60. Marketing prognozlash usullarini tavsiflang.</w:t>
      </w:r>
    </w:p>
    <w:p w14:paraId="67E7633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61. Bozor </w:t>
      </w:r>
      <w:r w:rsidRPr="009F2D95">
        <w:rPr>
          <w:rFonts w:ascii="Times New Roman" w:hAnsi="Times New Roman" w:cs="Times New Roman"/>
          <w:sz w:val="28"/>
          <w:szCs w:val="28"/>
        </w:rPr>
        <w:t>segmentatsiyasining iqtisodiy mohiyatini tushuntiring.</w:t>
      </w:r>
    </w:p>
    <w:p w14:paraId="32D6306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62. Segmentatsiya mezonlarini tavsiflang.</w:t>
      </w:r>
    </w:p>
    <w:p w14:paraId="5E0B260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63. Demografik segmentatsiyaning afzalliklarini izohlang.</w:t>
      </w:r>
    </w:p>
    <w:p w14:paraId="6CBE88C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64. Psixografik segmentatsiyaning ahamiyatini tushuntiring.</w:t>
      </w:r>
    </w:p>
    <w:p w14:paraId="6491F08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65. Targeting strategiyasining bosqichlar</w:t>
      </w:r>
      <w:r w:rsidRPr="009F2D95">
        <w:rPr>
          <w:rFonts w:ascii="Times New Roman" w:hAnsi="Times New Roman" w:cs="Times New Roman"/>
          <w:sz w:val="28"/>
          <w:szCs w:val="28"/>
        </w:rPr>
        <w:t xml:space="preserve">ini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rsating.</w:t>
      </w:r>
    </w:p>
    <w:p w14:paraId="4DC5CB7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66. Differensial marketing strategiyasini izohlang.</w:t>
      </w:r>
    </w:p>
    <w:p w14:paraId="381AFB8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67. Pozitsiyalash tushunchasining mohiyatini tushuntiring.</w:t>
      </w:r>
    </w:p>
    <w:p w14:paraId="7E2F5FF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68. Brendni bozorda joylashtirish strategiyalarini tavsiflang.</w:t>
      </w:r>
    </w:p>
    <w:p w14:paraId="7A80D02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lastRenderedPageBreak/>
        <w:t>69. Segmentatsiyaning biznes samaradorligiga ta’sirini baholang.</w:t>
      </w:r>
    </w:p>
    <w:p w14:paraId="3ABF6BE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</w:t>
      </w:r>
      <w:r w:rsidRPr="009F2D95">
        <w:rPr>
          <w:rFonts w:ascii="Times New Roman" w:hAnsi="Times New Roman" w:cs="Times New Roman"/>
          <w:sz w:val="28"/>
          <w:szCs w:val="28"/>
        </w:rPr>
        <w:t>0. Raqobat ustunligini shakllantirish omillarini izohlang.</w:t>
      </w:r>
    </w:p>
    <w:p w14:paraId="6B0F579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71. Mahsulot tushunchasi va uning darajalarini tavsiflang.</w:t>
      </w:r>
    </w:p>
    <w:p w14:paraId="46A025B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72. Mahsulot hayot aylanishining bosqichlarini tushuntiring.</w:t>
      </w:r>
    </w:p>
    <w:p w14:paraId="08D443B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73. Innovatsion mahsulotlarning iqtisodiy ahamiyatini baholang.</w:t>
      </w:r>
    </w:p>
    <w:p w14:paraId="5237641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74. Mahsulot</w:t>
      </w:r>
      <w:r w:rsidRPr="009F2D95">
        <w:rPr>
          <w:rFonts w:ascii="Times New Roman" w:hAnsi="Times New Roman" w:cs="Times New Roman"/>
          <w:sz w:val="28"/>
          <w:szCs w:val="28"/>
        </w:rPr>
        <w:t xml:space="preserve"> assortimenti va nomenklaturasini izohlang.</w:t>
      </w:r>
    </w:p>
    <w:p w14:paraId="32082D5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75. Brend tushunchasining marketingdagi rolini tushuntiring.</w:t>
      </w:r>
    </w:p>
    <w:p w14:paraId="7EC0FC2F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76. Brend kapitalining tarkibiy elementlarini tavsiflang.</w:t>
      </w:r>
    </w:p>
    <w:p w14:paraId="4C97882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77. Qadoqlashning marketingdagi ahamiyatini izohlang.</w:t>
      </w:r>
    </w:p>
    <w:p w14:paraId="6C4EAAA9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78. Mahsulot </w:t>
      </w:r>
      <w:r w:rsidRPr="009F2D95">
        <w:rPr>
          <w:rFonts w:ascii="Times New Roman" w:hAnsi="Times New Roman" w:cs="Times New Roman"/>
          <w:sz w:val="28"/>
          <w:szCs w:val="28"/>
        </w:rPr>
        <w:t>differensiasiyasining raqobatdagi rolini tushuntiring.</w:t>
      </w:r>
    </w:p>
    <w:p w14:paraId="20F6109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79. Servis xizmatlarining mahsulot siyosatidagi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rnini baholang.</w:t>
      </w:r>
    </w:p>
    <w:p w14:paraId="1AE6C8E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80. Mahsulot strategiyasini ishlab chiqish bosqichlarini tushuntiring.</w:t>
      </w:r>
    </w:p>
    <w:p w14:paraId="57FD320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81. Yangi mahsulot ishlab chiqish jarayonini tavsiflang.</w:t>
      </w:r>
    </w:p>
    <w:p w14:paraId="277421E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82.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G‘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oya yaratish bosqichining mohiyatini tushuntiring.</w:t>
      </w:r>
    </w:p>
    <w:p w14:paraId="2D44CCE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83. Test marketingning afzalliklarini izohlang.</w:t>
      </w:r>
    </w:p>
    <w:p w14:paraId="437629D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84. Innovatsion faoliyatning marketingdagi rolini baholang.</w:t>
      </w:r>
    </w:p>
    <w:p w14:paraId="272FE81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85. Yangi mahsulot muvaffaqiyatiga ta’sir qiluvchi omillarni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rsating.</w:t>
      </w:r>
    </w:p>
    <w:p w14:paraId="73E84D3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86. Texnologik innovatsi</w:t>
      </w:r>
      <w:r w:rsidRPr="009F2D95">
        <w:rPr>
          <w:rFonts w:ascii="Times New Roman" w:hAnsi="Times New Roman" w:cs="Times New Roman"/>
          <w:sz w:val="28"/>
          <w:szCs w:val="28"/>
        </w:rPr>
        <w:t>yalarning biznes rivojlanishidagi ahamiyatini tushuntiring.</w:t>
      </w:r>
    </w:p>
    <w:p w14:paraId="31E63488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87. Startap loyihalarda marketing strategiyasining rolini izohlang.</w:t>
      </w:r>
    </w:p>
    <w:p w14:paraId="677A164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88. Mahsulotni tijoratlashtirish bosqichlarini tavsiflang.</w:t>
      </w:r>
    </w:p>
    <w:p w14:paraId="51B4951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89. Innovatsion marketing tushunchasini tushuntiring.</w:t>
      </w:r>
    </w:p>
    <w:p w14:paraId="17C7F57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90. Yangi mahsu</w:t>
      </w:r>
      <w:r w:rsidRPr="009F2D95">
        <w:rPr>
          <w:rFonts w:ascii="Times New Roman" w:hAnsi="Times New Roman" w:cs="Times New Roman"/>
          <w:sz w:val="28"/>
          <w:szCs w:val="28"/>
        </w:rPr>
        <w:t xml:space="preserve">lot risklarini kamaytirish usullarini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rsating.</w:t>
      </w:r>
    </w:p>
    <w:p w14:paraId="119535D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91. Narxning iqtisodiy mohiyatini tushuntiring.</w:t>
      </w:r>
    </w:p>
    <w:p w14:paraId="243FC9A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92. Narx belgilash strategiyalarini tavsiflang.</w:t>
      </w:r>
    </w:p>
    <w:p w14:paraId="3E2712B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93. Talab elastikligining narx siyosatiga ta’sirini izohlang.</w:t>
      </w:r>
    </w:p>
    <w:p w14:paraId="7C0689B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94. Xarajatga asoslangan narx belgilash usullar</w:t>
      </w:r>
      <w:r w:rsidRPr="009F2D95">
        <w:rPr>
          <w:rFonts w:ascii="Times New Roman" w:hAnsi="Times New Roman" w:cs="Times New Roman"/>
          <w:sz w:val="28"/>
          <w:szCs w:val="28"/>
        </w:rPr>
        <w:t>ini tushuntiring.</w:t>
      </w:r>
    </w:p>
    <w:p w14:paraId="21DD2B8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95. Psixologik narx belgilash strategiyasini tavsiflang.</w:t>
      </w:r>
    </w:p>
    <w:p w14:paraId="3CDAFCC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96. Diskriminatsion narx siyosatining mohiyatini izohlang.</w:t>
      </w:r>
    </w:p>
    <w:p w14:paraId="381F72D9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97. Raqobatga asoslangan narx strategiyasini tushuntiring.</w:t>
      </w:r>
    </w:p>
    <w:p w14:paraId="2985B68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98. Dinamik narx belgilashning afzalliklarini baholang.</w:t>
      </w:r>
    </w:p>
    <w:p w14:paraId="09B89F7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99. </w:t>
      </w:r>
      <w:r w:rsidRPr="009F2D95">
        <w:rPr>
          <w:rFonts w:ascii="Times New Roman" w:hAnsi="Times New Roman" w:cs="Times New Roman"/>
          <w:sz w:val="28"/>
          <w:szCs w:val="28"/>
        </w:rPr>
        <w:t>Narx siyosatining korxona rentabelligiga ta’sirini tushuntiring.</w:t>
      </w:r>
    </w:p>
    <w:p w14:paraId="0AC9FE6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100. Xalqaro bozorda narx strategiyasini ishlab chiqish tamoyillarini izohlang.</w:t>
      </w:r>
    </w:p>
    <w:p w14:paraId="21BEBFD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101. Reklamaning iqtisodiy mohiyatini tushuntiring.</w:t>
      </w:r>
    </w:p>
    <w:p w14:paraId="2DD1CCE2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102. Reklama vositalarining samaradorligini baholang.</w:t>
      </w:r>
    </w:p>
    <w:p w14:paraId="64ADD2A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103.</w:t>
      </w:r>
      <w:r w:rsidRPr="009F2D95">
        <w:rPr>
          <w:rFonts w:ascii="Times New Roman" w:hAnsi="Times New Roman" w:cs="Times New Roman"/>
          <w:sz w:val="28"/>
          <w:szCs w:val="28"/>
        </w:rPr>
        <w:t xml:space="preserve"> Integratsiyalashgan marketing kommunikatsiyasining mohiyatini izohlang.</w:t>
      </w:r>
    </w:p>
    <w:p w14:paraId="7B77B86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104. PR faoliyatining biznesdagi rolini tushuntiring.</w:t>
      </w:r>
    </w:p>
    <w:p w14:paraId="3AEAD9F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105. Sotishni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rag‘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batlantirish usullarini tavsiflang.</w:t>
      </w:r>
    </w:p>
    <w:p w14:paraId="5EB853D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lastRenderedPageBreak/>
        <w:t xml:space="preserve">106. Shaxsiy sotuvning marketingdagi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rnini baholang.</w:t>
      </w:r>
    </w:p>
    <w:p w14:paraId="6076002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107. Reklama </w:t>
      </w:r>
      <w:r w:rsidRPr="009F2D95">
        <w:rPr>
          <w:rFonts w:ascii="Times New Roman" w:hAnsi="Times New Roman" w:cs="Times New Roman"/>
          <w:sz w:val="28"/>
          <w:szCs w:val="28"/>
        </w:rPr>
        <w:t>kampaniyasini ishlab chiqish bosqichlarini tushuntiring.</w:t>
      </w:r>
    </w:p>
    <w:p w14:paraId="29F1B5B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108. Media rejalashtirish jarayonini izohlang.</w:t>
      </w:r>
    </w:p>
    <w:p w14:paraId="38D4C828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109. Brend kommunikatsiyasining samaradorligini baholang.</w:t>
      </w:r>
    </w:p>
    <w:p w14:paraId="560F737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110. Reklama etikasi tushunchasini tavsiflang.</w:t>
      </w:r>
    </w:p>
    <w:p w14:paraId="6458554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111. Raqamli marketingning nazariy asoslarini </w:t>
      </w:r>
      <w:r w:rsidRPr="009F2D95">
        <w:rPr>
          <w:rFonts w:ascii="Times New Roman" w:hAnsi="Times New Roman" w:cs="Times New Roman"/>
          <w:sz w:val="28"/>
          <w:szCs w:val="28"/>
        </w:rPr>
        <w:t>tushuntiring.</w:t>
      </w:r>
    </w:p>
    <w:p w14:paraId="2BCC129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112. SEO texnologiyalarining marketingdagi rolini izohlang.</w:t>
      </w:r>
    </w:p>
    <w:p w14:paraId="4EF1A1C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113. SMM strategiyalarining samaradorligini baholang.</w:t>
      </w:r>
    </w:p>
    <w:p w14:paraId="26D89D0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114. Kontent marketing tushunchasini tavsiflang.</w:t>
      </w:r>
    </w:p>
    <w:p w14:paraId="5F0DA6F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115. Email marketingning afzalliklarini tushuntiring.</w:t>
      </w:r>
    </w:p>
    <w:p w14:paraId="29CAD76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116. Web-analitika vosita</w:t>
      </w:r>
      <w:r w:rsidRPr="009F2D95">
        <w:rPr>
          <w:rFonts w:ascii="Times New Roman" w:hAnsi="Times New Roman" w:cs="Times New Roman"/>
          <w:sz w:val="28"/>
          <w:szCs w:val="28"/>
        </w:rPr>
        <w:t xml:space="preserve">larining marketingdagi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rnini izohlang.</w:t>
      </w:r>
    </w:p>
    <w:p w14:paraId="65B742F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117. Big Data texnologiyalarining marketingga ta’sirini baholang.</w:t>
      </w:r>
    </w:p>
    <w:p w14:paraId="4290094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118. Omnikanal marketing strategiyasini tushuntiring.</w:t>
      </w:r>
    </w:p>
    <w:p w14:paraId="2AC151BF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119. CRM tizimlarining marketing samaradorligiga ta’sirini izohlang.</w:t>
      </w:r>
    </w:p>
    <w:p w14:paraId="5569DB8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120. Sun’iy intellekt asos</w:t>
      </w:r>
      <w:r w:rsidRPr="009F2D95">
        <w:rPr>
          <w:rFonts w:ascii="Times New Roman" w:hAnsi="Times New Roman" w:cs="Times New Roman"/>
          <w:sz w:val="28"/>
          <w:szCs w:val="28"/>
        </w:rPr>
        <w:t>idagi marketing texnologiyalarini tavsiflang.</w:t>
      </w:r>
    </w:p>
    <w:p w14:paraId="62E3FC0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121. Tarqatish siyosatining iqtisodiy mohiyatini tushuntiring.</w:t>
      </w:r>
    </w:p>
    <w:p w14:paraId="5F493DBC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122. Marketing kanallarining turlarini tavsiflang.</w:t>
      </w:r>
    </w:p>
    <w:p w14:paraId="17D24C49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123. Logistikaning marketing tizimidagi rolini izohlang.</w:t>
      </w:r>
    </w:p>
    <w:p w14:paraId="79C5511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124. Vositchilar faoliyatining afzalli</w:t>
      </w:r>
      <w:r w:rsidRPr="009F2D95">
        <w:rPr>
          <w:rFonts w:ascii="Times New Roman" w:hAnsi="Times New Roman" w:cs="Times New Roman"/>
          <w:sz w:val="28"/>
          <w:szCs w:val="28"/>
        </w:rPr>
        <w:t>klarini tushuntiring.</w:t>
      </w:r>
    </w:p>
    <w:p w14:paraId="21C44DD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125. Ulgurji savdo va chakana savdoning farqlarini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rsating.</w:t>
      </w:r>
    </w:p>
    <w:p w14:paraId="02EA5E50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126. Elektron tarqatish kanallarining afzalliklarini baholang.</w:t>
      </w:r>
    </w:p>
    <w:p w14:paraId="7430E18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127. Ta’minot zanjiri boshqaruvi tushunchasini izohlang.</w:t>
      </w:r>
    </w:p>
    <w:p w14:paraId="1249CAC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128. Distribyutorlik tizimining mohiyatini tushunti</w:t>
      </w:r>
      <w:r w:rsidRPr="009F2D95">
        <w:rPr>
          <w:rFonts w:ascii="Times New Roman" w:hAnsi="Times New Roman" w:cs="Times New Roman"/>
          <w:sz w:val="28"/>
          <w:szCs w:val="28"/>
        </w:rPr>
        <w:t>ring.</w:t>
      </w:r>
    </w:p>
    <w:p w14:paraId="33F5C628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129. Chakana savdo formatlarining rivojlanish tendensiyalarini tavsiflang.</w:t>
      </w:r>
    </w:p>
    <w:p w14:paraId="76BFC26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130. Logistika xarajatlarini optimallashtirish usullarini izohlang.</w:t>
      </w:r>
    </w:p>
    <w:p w14:paraId="2F28845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131. CRM strategiyasining mohiyatini tushuntiring.</w:t>
      </w:r>
    </w:p>
    <w:p w14:paraId="4069989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132. Mijozlar bilan uzoq muddatli </w:t>
      </w:r>
      <w:r w:rsidRPr="009F2D95">
        <w:rPr>
          <w:rFonts w:ascii="Times New Roman" w:hAnsi="Times New Roman" w:cs="Times New Roman"/>
          <w:sz w:val="28"/>
          <w:szCs w:val="28"/>
        </w:rPr>
        <w:t>munosabatlarni shakllantirish usullarini tavsiflang.</w:t>
      </w:r>
    </w:p>
    <w:p w14:paraId="2E0F4E9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133. Strategik marketing rejalashtirish bosqichlarini tushuntiring.</w:t>
      </w:r>
    </w:p>
    <w:p w14:paraId="1C46D51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134. Missiya va marketing maqsadlari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rtasidagi bog‘liqlikni izohlang.</w:t>
      </w:r>
    </w:p>
    <w:p w14:paraId="646AA6B4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135. Strategik tahlil usullarini tavsiflang.</w:t>
      </w:r>
    </w:p>
    <w:p w14:paraId="6A8A3A2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136. Ansoff matrit</w:t>
      </w:r>
      <w:r w:rsidRPr="009F2D95">
        <w:rPr>
          <w:rFonts w:ascii="Times New Roman" w:hAnsi="Times New Roman" w:cs="Times New Roman"/>
          <w:sz w:val="28"/>
          <w:szCs w:val="28"/>
        </w:rPr>
        <w:t>sasining marketingdagi ahamiyatini tushuntiring.</w:t>
      </w:r>
    </w:p>
    <w:p w14:paraId="53E6DB0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137. Porterning raqobat strategiyalarini izohlang.</w:t>
      </w:r>
    </w:p>
    <w:p w14:paraId="5A6DF0CA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138. Marketing strategiyasining korxona samaradorligiga ta’sirini baholang.</w:t>
      </w:r>
    </w:p>
    <w:p w14:paraId="46BB4D4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139. Mijozlar sodiqligi dasturlarining afzalliklarini tushuntiring.</w:t>
      </w:r>
    </w:p>
    <w:p w14:paraId="1A9052BE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140. Relatio</w:t>
      </w:r>
      <w:r w:rsidRPr="009F2D95">
        <w:rPr>
          <w:rFonts w:ascii="Times New Roman" w:hAnsi="Times New Roman" w:cs="Times New Roman"/>
          <w:sz w:val="28"/>
          <w:szCs w:val="28"/>
        </w:rPr>
        <w:t>nship marketing tushunchasini tavsiflang.</w:t>
      </w:r>
    </w:p>
    <w:p w14:paraId="2FF52A7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141. Marketing faoliyatini baholash mezonlarini tushuntiring.</w:t>
      </w:r>
    </w:p>
    <w:p w14:paraId="6B6A0BA3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142. Marketing samaradorligini aniqlash usullarini izohlang.</w:t>
      </w:r>
    </w:p>
    <w:p w14:paraId="5E4D5D35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143. KPI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rsatkichlarining marketingdagi rolini tavsiflang.</w:t>
      </w:r>
    </w:p>
    <w:p w14:paraId="58FD90CB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144. Marketing budjetini sha</w:t>
      </w:r>
      <w:r w:rsidRPr="009F2D95">
        <w:rPr>
          <w:rFonts w:ascii="Times New Roman" w:hAnsi="Times New Roman" w:cs="Times New Roman"/>
          <w:sz w:val="28"/>
          <w:szCs w:val="28"/>
        </w:rPr>
        <w:t>kllantirish tamoyillarini tushuntiring.</w:t>
      </w:r>
    </w:p>
    <w:p w14:paraId="12A8B41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lastRenderedPageBreak/>
        <w:t>145. Marketing risklarini boshqarish usullarini izohlang.</w:t>
      </w:r>
    </w:p>
    <w:p w14:paraId="6D11588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146. Barqaror rivojlanish va “yashil marketing” tushunchalarini tavsiflang.</w:t>
      </w:r>
    </w:p>
    <w:p w14:paraId="4D7E1726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147. Ijtimoiy marketingning jamiyat rivojlanishidagi ahamiyatini tushuntiring.</w:t>
      </w:r>
    </w:p>
    <w:p w14:paraId="794ADA0D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148</w:t>
      </w:r>
      <w:r w:rsidRPr="009F2D95">
        <w:rPr>
          <w:rFonts w:ascii="Times New Roman" w:hAnsi="Times New Roman" w:cs="Times New Roman"/>
          <w:sz w:val="28"/>
          <w:szCs w:val="28"/>
        </w:rPr>
        <w:t>. Marketing etikasi va korporativ mas’uliyatni izohlang.</w:t>
      </w:r>
    </w:p>
    <w:p w14:paraId="479C2F57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>149. Zamonaviy marketing tendensiyalarini tahlil qiling.</w:t>
      </w:r>
    </w:p>
    <w:p w14:paraId="4DD0F7F1" w14:textId="77777777" w:rsidR="00B678A9" w:rsidRPr="009F2D95" w:rsidRDefault="00856F0C" w:rsidP="009F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D95">
        <w:rPr>
          <w:rFonts w:ascii="Times New Roman" w:hAnsi="Times New Roman" w:cs="Times New Roman"/>
          <w:sz w:val="28"/>
          <w:szCs w:val="28"/>
        </w:rPr>
        <w:t xml:space="preserve">150. </w:t>
      </w:r>
      <w:proofErr w:type="gramStart"/>
      <w:r w:rsidRPr="009F2D95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sz w:val="28"/>
          <w:szCs w:val="28"/>
        </w:rPr>
        <w:t>zbekiston sharoitida marketing rivojlanish istiqbollarini baholang.</w:t>
      </w:r>
    </w:p>
    <w:sectPr w:rsidR="00B678A9" w:rsidRPr="009F2D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56F0C"/>
    <w:rsid w:val="009F2D95"/>
    <w:rsid w:val="00AA1D8D"/>
    <w:rsid w:val="00B47730"/>
    <w:rsid w:val="00B678A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67C31"/>
  <w14:defaultImageDpi w14:val="300"/>
  <w15:docId w15:val="{F7B70D3E-D4DA-494F-B59A-888C24E5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Muazzam Shaislamova</cp:lastModifiedBy>
  <cp:revision>2</cp:revision>
  <dcterms:created xsi:type="dcterms:W3CDTF">2026-05-06T09:24:00Z</dcterms:created>
  <dcterms:modified xsi:type="dcterms:W3CDTF">2026-05-06T09:24:00Z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3e0517e8-7a1d-48c9-8c90-b3c5741b60fe</vt:lpwstr>
  </property>
</Properties>
</file>