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kind of device is an electronic amplifier, and what is its main function?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are the main technical parameters of amplifiers?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How is the amplification coefficient determined, and why is it important?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Why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are cascades connected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 in series in multi-cascade amplifiers?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List the three types of connection schemes for bipolar transistors and explain their main differences.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are the main characteristics and application areas of the common emitter (CE) configuration?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For what kind of amplification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is the common base (CB) configuration used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, and what is its input resistance?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are the main functions and advantages of the common collector (CC) configuration?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characteristics does the common source connection scheme of a field-effect transistor have?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In which areas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is the common drain connection scheme of a field-effect transistor used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What are the main differences between the operating modes of amplifiers (A, B, AB,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C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, D)?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are the distinctive features of Class D amplifiers?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What types of transistors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are used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 in impulse amplifiers, and what are their advantages?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advantages does obtaining a feedback signal after the output filter provide?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is the efficiency of an amplifier operating in Class A, and what are its disadvantages?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What is the main disadvantage of an amplifier operating in Class B, and where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is it used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How does pulse-width modulation work in Class D amplifiers?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lastRenderedPageBreak/>
        <w:t>Why is the common emitter configuration widely used in high-frequency amplifiers?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How do external voltage-controlled amplifiers work, and what are their advantages?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are the main functions and classifications of radio transmission devices?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is the concept of a signal, and what types does it include?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is the importance of radio communication in wireless communication systems?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are the main differences between analog, discrete, and digital signals?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Describe the general principles of shaping high and low frequency oscillations.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Where are radio frequency and microwave signal generators used?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List and explain the main indicators of electrical signals (period, frequency, amplitude).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What is a sinusoidal signal, and in which fields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is it used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are the main characteristics and applications of rectangular signals?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is the difference between triangular and sawtooth signals?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Explain the main differences between digital and discrete signals.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functions do signal generators perform, and what are their main components?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types of oscillators are there, and what is their operating principle?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are the main differences between an autogenerator and a self-excited generator?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is the general structure and application of quartz generators?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are the main characteristics of klystron generators?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lastRenderedPageBreak/>
        <w:t>How does a traveling-wave tube work, and what are its practical applications?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How do piezoelectric-filtered generators work, and in which fields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are they used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What capabilities do digital signal generators have, and where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are they used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are the main differences between analog and digital amplifiers?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How are radio transmitters classified?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What does the simplest circuit of a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radio transmission device look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 like?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is the circuit configuration of an analog mobile phone transmitter?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is the circuit configuration of a digital mobile phone transmitter?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does the circuit configuration of a direct quadrature modulator look like?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is the circuit configuration of a digital transmitter using quadrature integral modulation?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is the circuit configuration of a multi-frequency multi-mode transceiver (base station)?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What is the general circuit configuration of a UHF CHM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radio broadcasting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 transmitter?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is the circuit configuration of a digital television system?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are the functions of a radio transmitter?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are the main components of radio transmission devices?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is the difference between meter and decimeter waves?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How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is radio signal amplification achieved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How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is frequency selection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 carried out in mobile communication systems?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are the types of modulation used in radio transmitters?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What methods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are used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 to convert a signal into digital form?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are the operating modes of radio transmitters?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are the main advantages of digital communication systems?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lastRenderedPageBreak/>
        <w:t>What are the main functions of radio reception devices?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How is the classification of radio receivers carried out?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How can the sensitivity of radio receivers be determined?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What is selectivity in radio receivers, and how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is it measured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How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is frequency accuracy evaluated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 in radio receivers?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How do speed and frequency change in radio reception devices?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elements are present in the circuit diagram of radio reception devices?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How does a resonant circuit work, and what are its functions?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How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is the interference immunity of radio receivers ensured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does electromagnetic compatibility in radio receivers mean?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How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is signal amplification achieved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 in radio receivers?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is the operating principle of superheterodyne receivers?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is a heterodyne, and what role does it play in radio reception?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is intermediate frequency (IF), and how is it selected?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are the main indicators of radio reception devices?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How is the stability of radio receivers evaluated?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are the necessary components of radio reception devices?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methods are available to improve the sensitivity of radio receivers?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How are disturbances in radio receivers detected and eliminated?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are the main technological aspects of radio reception devices?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are the types of digital modulation methods?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How does amplitude modulation (ASK) work?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What is frequency modulation (FM), and how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is it applied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How does phase modulation (PM) work?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What methods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are used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 for logical manipulation of signals in digital communication systems?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is the difference between analog and digital signals?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is the process of regenerating an analog signal?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lastRenderedPageBreak/>
        <w:t xml:space="preserve">How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is the quantization process carried out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How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is a digital signal converted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 into a high-frequency form?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What encoding algorithms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are used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 in digital communication systems?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How do BPSK and QPSK modulation types differ?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How does QAM modulation work, and what are its advantages?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How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can the efficiency of digital modulation be assessed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is a polar modulator, and how does it work?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How does a square modulator work, and what are its functions?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are the advantages of digital modulation methods?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How is the signal decoding process carried out in digital communication systems?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What maneuvering methods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are used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 in digital communication systems?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Why is it important to avoid losing the phase of a signal?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difficulties exist in the digital signal transmission process?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 xml:space="preserve">How </w:t>
      </w:r>
      <w:proofErr w:type="gramStart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is digital signal processing carried out</w:t>
      </w:r>
      <w:proofErr w:type="gramEnd"/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?</w:t>
      </w:r>
    </w:p>
    <w:p w:rsidR="00DC69D0" w:rsidRPr="00DC69D0" w:rsidRDefault="00DC69D0" w:rsidP="00DC69D0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</w:pPr>
      <w:r w:rsidRPr="00DC69D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is Software Defined Radio (SDR) technology?</w:t>
      </w:r>
    </w:p>
    <w:p w:rsidR="00DC69D0" w:rsidRPr="00DC69D0" w:rsidRDefault="00DC69D0" w:rsidP="006E4EB7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en-US" w:eastAsia="ru-RU"/>
        </w:rPr>
      </w:pPr>
      <w:r w:rsidRPr="009730C0"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en-US" w:eastAsia="ru-RU"/>
        </w:rPr>
        <w:t>What role do filters play in digital communication systems?</w:t>
      </w:r>
      <w:bookmarkStart w:id="0" w:name="_GoBack"/>
      <w:bookmarkEnd w:id="0"/>
    </w:p>
    <w:sectPr w:rsidR="00DC69D0" w:rsidRPr="00DC6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6083E"/>
    <w:multiLevelType w:val="multilevel"/>
    <w:tmpl w:val="BA689D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72313"/>
    <w:multiLevelType w:val="multilevel"/>
    <w:tmpl w:val="84287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5E5C33"/>
    <w:multiLevelType w:val="multilevel"/>
    <w:tmpl w:val="84287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502C98"/>
    <w:multiLevelType w:val="hybridMultilevel"/>
    <w:tmpl w:val="13D8B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914481"/>
    <w:multiLevelType w:val="hybridMultilevel"/>
    <w:tmpl w:val="966C2C80"/>
    <w:lvl w:ilvl="0" w:tplc="B0BA4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876AB7"/>
    <w:multiLevelType w:val="hybridMultilevel"/>
    <w:tmpl w:val="86E45E6C"/>
    <w:lvl w:ilvl="0" w:tplc="1B48EEB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2B0E06"/>
    <w:multiLevelType w:val="multilevel"/>
    <w:tmpl w:val="72BAB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9740B8"/>
    <w:multiLevelType w:val="hybridMultilevel"/>
    <w:tmpl w:val="3B5201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13B4183"/>
    <w:multiLevelType w:val="multilevel"/>
    <w:tmpl w:val="F98AB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2A6835"/>
    <w:multiLevelType w:val="hybridMultilevel"/>
    <w:tmpl w:val="F70E7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8"/>
  </w:num>
  <w:num w:numId="6">
    <w:abstractNumId w:val="4"/>
  </w:num>
  <w:num w:numId="7">
    <w:abstractNumId w:val="3"/>
  </w:num>
  <w:num w:numId="8">
    <w:abstractNumId w:val="9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FF4"/>
    <w:rsid w:val="00164756"/>
    <w:rsid w:val="001B6A06"/>
    <w:rsid w:val="001C5403"/>
    <w:rsid w:val="00457C07"/>
    <w:rsid w:val="00621B25"/>
    <w:rsid w:val="00767FF4"/>
    <w:rsid w:val="009730C0"/>
    <w:rsid w:val="009D5747"/>
    <w:rsid w:val="00CA4EE2"/>
    <w:rsid w:val="00DC69D0"/>
    <w:rsid w:val="00DF53E5"/>
    <w:rsid w:val="00E1255C"/>
    <w:rsid w:val="00FD5BF6"/>
    <w:rsid w:val="00FF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D1988D-59EC-421F-9B3A-74D690986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z-Latn-UZ"/>
    </w:rPr>
  </w:style>
  <w:style w:type="paragraph" w:styleId="1">
    <w:name w:val="heading 1"/>
    <w:aliases w:val="BOB"/>
    <w:basedOn w:val="2"/>
    <w:next w:val="a"/>
    <w:link w:val="10"/>
    <w:autoRedefine/>
    <w:uiPriority w:val="9"/>
    <w:qFormat/>
    <w:rsid w:val="009D5747"/>
    <w:pPr>
      <w:widowControl w:val="0"/>
      <w:autoSpaceDE w:val="0"/>
      <w:autoSpaceDN w:val="0"/>
      <w:spacing w:before="120" w:after="120" w:line="360" w:lineRule="auto"/>
      <w:ind w:left="0"/>
      <w:jc w:val="center"/>
      <w:outlineLvl w:val="0"/>
    </w:pPr>
    <w:rPr>
      <w:rFonts w:ascii="Times New Roman" w:eastAsiaTheme="majorEastAsia" w:hAnsi="Times New Roman"/>
      <w:b/>
      <w:spacing w:val="-10"/>
      <w:sz w:val="28"/>
      <w:szCs w:val="28"/>
      <w:lang w:val="ms"/>
    </w:rPr>
  </w:style>
  <w:style w:type="paragraph" w:styleId="20">
    <w:name w:val="heading 2"/>
    <w:aliases w:val="Bob qismi"/>
    <w:basedOn w:val="a"/>
    <w:next w:val="a"/>
    <w:link w:val="21"/>
    <w:autoRedefine/>
    <w:uiPriority w:val="9"/>
    <w:semiHidden/>
    <w:unhideWhenUsed/>
    <w:qFormat/>
    <w:rsid w:val="009D5747"/>
    <w:pPr>
      <w:keepNext/>
      <w:spacing w:before="240" w:after="6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1647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noProof w:val="0"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BOB Знак"/>
    <w:basedOn w:val="a0"/>
    <w:link w:val="1"/>
    <w:uiPriority w:val="9"/>
    <w:rsid w:val="009D5747"/>
    <w:rPr>
      <w:rFonts w:ascii="Times New Roman" w:eastAsiaTheme="majorEastAsia" w:hAnsi="Times New Roman"/>
      <w:b/>
      <w:spacing w:val="-10"/>
      <w:sz w:val="28"/>
      <w:szCs w:val="28"/>
      <w:lang w:val="ms"/>
    </w:rPr>
  </w:style>
  <w:style w:type="paragraph" w:styleId="2">
    <w:name w:val="toc 2"/>
    <w:basedOn w:val="a"/>
    <w:next w:val="a"/>
    <w:autoRedefine/>
    <w:uiPriority w:val="39"/>
    <w:semiHidden/>
    <w:unhideWhenUsed/>
    <w:rsid w:val="009D5747"/>
    <w:pPr>
      <w:spacing w:after="100"/>
      <w:ind w:left="220"/>
    </w:pPr>
  </w:style>
  <w:style w:type="character" w:customStyle="1" w:styleId="21">
    <w:name w:val="Заголовок 2 Знак"/>
    <w:aliases w:val="Bob qismi Знак"/>
    <w:basedOn w:val="a0"/>
    <w:link w:val="20"/>
    <w:uiPriority w:val="9"/>
    <w:semiHidden/>
    <w:rsid w:val="009D574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647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64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1C5403"/>
    <w:rPr>
      <w:b/>
      <w:bCs/>
    </w:rPr>
  </w:style>
  <w:style w:type="paragraph" w:styleId="a5">
    <w:name w:val="List Paragraph"/>
    <w:basedOn w:val="a"/>
    <w:uiPriority w:val="34"/>
    <w:qFormat/>
    <w:rsid w:val="001C54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7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2024-12-27T13:55:00Z</dcterms:created>
  <dcterms:modified xsi:type="dcterms:W3CDTF">2024-12-27T13:55:00Z</dcterms:modified>
</cp:coreProperties>
</file>