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A2F36" w14:textId="74D9CC6F" w:rsidR="00865B69" w:rsidRPr="00865B69" w:rsidRDefault="00865B69" w:rsidP="00865B69">
      <w:pPr>
        <w:tabs>
          <w:tab w:val="num" w:pos="720"/>
        </w:tabs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B69">
        <w:rPr>
          <w:rFonts w:ascii="Times New Roman" w:hAnsi="Times New Roman" w:cs="Times New Roman"/>
          <w:b/>
          <w:bCs/>
          <w:sz w:val="28"/>
          <w:szCs w:val="28"/>
        </w:rPr>
        <w:t>Robototexnikada sun’iy intellekt texnologiyalari va vositalari fanidan yakuniy nazorat savollari</w:t>
      </w:r>
    </w:p>
    <w:p w14:paraId="3276C08E" w14:textId="7AD2DCF5" w:rsidR="00CE0DEB" w:rsidRPr="00865B69" w:rsidRDefault="00CE0DEB" w:rsidP="00F23ED4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 xml:space="preserve">Bilimlarni ifodalash </w:t>
      </w:r>
      <w:r w:rsidR="00F23ED4">
        <w:rPr>
          <w:lang w:val="en-US"/>
        </w:rPr>
        <w:t>modellari</w:t>
      </w:r>
      <w:r w:rsidRPr="00CE0DEB">
        <w:rPr>
          <w:lang w:val="en-US"/>
        </w:rPr>
        <w:t xml:space="preserve"> tushunchasi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ularning qo‘llanilishi. </w:t>
      </w:r>
      <w:r w:rsidRPr="00865B69">
        <w:rPr>
          <w:lang w:val="en-US"/>
        </w:rPr>
        <w:t>Misol keltiring</w:t>
      </w:r>
      <w:r w:rsidR="00EF472E">
        <w:rPr>
          <w:lang w:val="en-US"/>
        </w:rPr>
        <w:t xml:space="preserve">. </w:t>
      </w:r>
    </w:p>
    <w:p w14:paraId="10C5E686" w14:textId="3B1DA7F0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Bilimlarni ifodalash modellarida deklarativ va pro</w:t>
      </w:r>
      <w:r w:rsidR="00C852BD">
        <w:rPr>
          <w:lang w:val="en-US"/>
        </w:rPr>
        <w:t>tsedurali</w:t>
      </w:r>
      <w:r w:rsidRPr="00CE0DEB">
        <w:rPr>
          <w:lang w:val="en-US"/>
        </w:rPr>
        <w:t xml:space="preserve"> bilimlarning farqi. Har bir tur uchun misol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amaliyotda qo‘llanilishini tushuntiring.</w:t>
      </w:r>
    </w:p>
    <w:p w14:paraId="13295B7A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Bilimlarni sinflashtirish usullari: faktlar, qoidalar va ontologiyalar. </w:t>
      </w:r>
      <w:r>
        <w:t>Ushbu usullarni misollar bilan yoritib bering.</w:t>
      </w:r>
    </w:p>
    <w:p w14:paraId="34A72506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Ontologiyalarni yaratish jarayonlari va ulardan foydalanish usullari. </w:t>
      </w:r>
      <w:r>
        <w:t>Amaliy misollarni keltiring.</w:t>
      </w:r>
    </w:p>
    <w:p w14:paraId="0B441885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Sun’iy intellektda bilimlarni strukturalash muammolari va yechimlari. </w:t>
      </w:r>
      <w:r>
        <w:t>Misollar yordamida muammolarni tushuntiring.</w:t>
      </w:r>
    </w:p>
    <w:p w14:paraId="4E6D68C7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Bilimlarni ifodalashda semantik tarmoqlarning ahamiyati. Misollar orqali semantik tarmoqlarni amaliy dasturlarini tushuntiring.</w:t>
      </w:r>
    </w:p>
    <w:p w14:paraId="5659788D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Qoidalarga asoslangan tizimlarda bilimlarni ifodalash va ulardan foydalanish. </w:t>
      </w:r>
      <w:r>
        <w:t>Real dunyoda qoidalarga asoslangan tizimlardan foydalanish misollarini keltiring.</w:t>
      </w:r>
    </w:p>
    <w:p w14:paraId="4172A665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Ekspert tizimlarida bilimlar bazasini yaratish tamoyillari. Jarayonni bosqichma-bosqich tushuntirib bering.</w:t>
      </w:r>
    </w:p>
    <w:p w14:paraId="66663D1E" w14:textId="46772294" w:rsidR="00CE0DEB" w:rsidRPr="00D807FA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 xml:space="preserve">Bilimlarni qurish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ifodalashda sun’iy intellekt algoritmlarining o‘rni. </w:t>
      </w:r>
      <w:r w:rsidR="00D807FA">
        <w:rPr>
          <w:lang w:val="en-US"/>
        </w:rPr>
        <w:t>M</w:t>
      </w:r>
      <w:r w:rsidRPr="00D807FA">
        <w:rPr>
          <w:lang w:val="en-US"/>
        </w:rPr>
        <w:t>isollar</w:t>
      </w:r>
      <w:bookmarkStart w:id="0" w:name="_GoBack"/>
      <w:bookmarkEnd w:id="0"/>
      <w:r w:rsidRPr="00D807FA">
        <w:rPr>
          <w:lang w:val="en-US"/>
        </w:rPr>
        <w:t xml:space="preserve"> keltiring.</w:t>
      </w:r>
    </w:p>
    <w:p w14:paraId="7B438C39" w14:textId="69676F39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Sun’iy intellekt tizimlarida bilimlarning to‘g‘riligini tekshirish usullari. </w:t>
      </w:r>
      <w:r>
        <w:t>Misollar orqali bu jarayonni tushuntiring.</w:t>
      </w:r>
    </w:p>
    <w:p w14:paraId="1C3D5080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Sun’iy intellekt texnologiyalarini ishlab chiqishning asosiy bosqichlari. </w:t>
      </w:r>
      <w:r>
        <w:t>Amaliy misollar yordamida har bir bosqichni tushuntiring.</w:t>
      </w:r>
    </w:p>
    <w:p w14:paraId="77460288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Sun’iy intellekt tizimlarida o‘rgatish va o‘rganish usullari. Tushuntirish uchun oddiy amaliyotlardan foydalaning.</w:t>
      </w:r>
    </w:p>
    <w:p w14:paraId="53DC18E9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Bilimlar muhandisligi jarayonining qadam-baqadam tahlili. Har bir bosqichni misollar bilan tushuntiring.</w:t>
      </w:r>
    </w:p>
    <w:p w14:paraId="3DB48613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Ekspert tizimlarini ishlab chiqishda foydalanuvchi interfeysi dizayni. </w:t>
      </w:r>
      <w:r>
        <w:t>Dizayn jarayonini real loyihalar orqali yoritib bering.</w:t>
      </w:r>
    </w:p>
    <w:p w14:paraId="5188622A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Sun’iy intellekt dasturlash tillari va ularning solishtirma tahlili. </w:t>
      </w:r>
      <w:r>
        <w:t>Misollar yordamida tillarning o‘ziga xos jihatlarini ko‘rsating.</w:t>
      </w:r>
    </w:p>
    <w:p w14:paraId="782AC83C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Sun’iy intellektda tizim arxitekturasi tanlash tamoyillari. Tushuntirish uchun turli arxitekturadan misollar keltiring.</w:t>
      </w:r>
    </w:p>
    <w:p w14:paraId="1C50A3FB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Ekspert tizimlarini sinovdan o‘tkazish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validatsiya qilish usullari. </w:t>
      </w:r>
      <w:r>
        <w:t>Jarayonni misollar bilan yoritib bering.</w:t>
      </w:r>
    </w:p>
    <w:p w14:paraId="5CAF832A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Sun’iy intellekt tizimlarida axborot xavfsizligini ta’minlash choralari. </w:t>
      </w:r>
      <w:r>
        <w:t>Amaliyotdagi xavfsizlik usullarini ko‘rsating.</w:t>
      </w:r>
    </w:p>
    <w:p w14:paraId="5447B7D3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O‘z-o‘zini o‘rganish (self-supervised learning) algoritmlarining ishlash prinsipi. </w:t>
      </w:r>
      <w:r>
        <w:t>Tushuntirish uchun algoritm ishlatilishini misollar bilan yoritib bering.</w:t>
      </w:r>
    </w:p>
    <w:p w14:paraId="5E640420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O‘quv tanlanmasini tayyorlashda ma’lumotlarni normallashtirish usullari. </w:t>
      </w:r>
      <w:r>
        <w:t>Misollar yordamida jarayonni tushuntiring.</w:t>
      </w:r>
    </w:p>
    <w:p w14:paraId="4132901B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Sinflashtirish masalasida qarorlar daraxtidan foydalanish.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Misollar bilan algoritmni tushuntiring.</w:t>
      </w:r>
    </w:p>
    <w:p w14:paraId="4BCF4588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SVM algoritmlarini qo‘llashda muhim parametrlarni sozlash usullari.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Amaliy misollarni keltiring.</w:t>
      </w:r>
    </w:p>
    <w:p w14:paraId="69AB578F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K-nn algoritmining ishlash tamoyillari </w:t>
      </w:r>
      <w:proofErr w:type="gramStart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va</w:t>
      </w:r>
      <w:proofErr w:type="gramEnd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amaliy qo‘llanilishi.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Algoritmni misollar orqali tushuntiring.</w:t>
      </w:r>
    </w:p>
    <w:p w14:paraId="6D4AEB07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Chiziqli qidiruv algoritmlarining afzallik va kamchiliklari. Tushuntirish uchun oddiy misollarni </w:t>
      </w:r>
      <w:proofErr w:type="gramStart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ko‘rsating</w:t>
      </w:r>
      <w:proofErr w:type="gramEnd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2762D4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Binar qidiruv algoritmlarining tezkorligi </w:t>
      </w:r>
      <w:proofErr w:type="gramStart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va</w:t>
      </w:r>
      <w:proofErr w:type="gramEnd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qo‘llanilishi. Misol orqali algoritmni amaliyotda ishlatishni </w:t>
      </w:r>
      <w:proofErr w:type="gramStart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ko‘rsating</w:t>
      </w:r>
      <w:proofErr w:type="gramEnd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073F72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Logistik regressiya masalalari va ular uchun foydalaniladigan usullar.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Har bir bosqichni tushuntiring va misollar keltiring.</w:t>
      </w:r>
    </w:p>
    <w:p w14:paraId="4919EFED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Random forest algoritmi </w:t>
      </w:r>
      <w:proofErr w:type="gramStart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va</w:t>
      </w:r>
      <w:proofErr w:type="gramEnd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uning sinflashtirishdagi o‘rni. Amaliy misolni keltiring va tahlil qiling.</w:t>
      </w:r>
    </w:p>
    <w:p w14:paraId="03162627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Gradientli tushish (gradient descent) algoritmlarining turlari </w:t>
      </w:r>
      <w:proofErr w:type="gramStart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va</w:t>
      </w:r>
      <w:proofErr w:type="gramEnd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qo‘llanilishi.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Misol orqali tushuntirish bering.</w:t>
      </w:r>
    </w:p>
    <w:p w14:paraId="03C24B7C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K-means algoritmlarida k-ni tanlash uchun Elbow usulidan foydalanish.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Amaliy misolni keltiring va tushuntiring.</w:t>
      </w:r>
    </w:p>
    <w:p w14:paraId="76BAAA14" w14:textId="530BEF39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Sentroidlarni surish orqali klasterlashni optimallashtirish usullari.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Misollar yordamida jarayonni yoritib bering.</w:t>
      </w:r>
    </w:p>
    <w:p w14:paraId="7A7E1D08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Sodda neyron tarmoqlarining arxitekturasi va ishlash prinsipi. </w:t>
      </w:r>
      <w:r>
        <w:t>Misollar bilan tushuntiring.</w:t>
      </w:r>
    </w:p>
    <w:p w14:paraId="532CAE2C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Murakkab neyron tarmoqlarida qatlamlarning soni va vazifalari. </w:t>
      </w:r>
      <w:r>
        <w:t>Amaliy misollarni ko‘rsating.</w:t>
      </w:r>
    </w:p>
    <w:p w14:paraId="7422A7F8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Neyron tarmoqlarida yo‘qotish funksiyalari (loss function) turlari. </w:t>
      </w:r>
      <w:r>
        <w:t>Har bir tur uchun misollar keltiring.</w:t>
      </w:r>
    </w:p>
    <w:p w14:paraId="7092DB10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Chuqur o‘qitishning asosiy tushunchalari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amaliy tahlili. </w:t>
      </w:r>
      <w:r>
        <w:t>Misollar orqali tushuntirish bering.</w:t>
      </w:r>
    </w:p>
    <w:p w14:paraId="4CEAEC53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Chuqur o‘qitish turlari va ularning amaliy qo‘llanilishi. Real misollarga asoslanib tushuntirish bering.</w:t>
      </w:r>
    </w:p>
    <w:p w14:paraId="6B78FB33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Neyron tarmoqlarida optimizatsiya algoritmlarining o‘rni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ahamiyati. </w:t>
      </w:r>
      <w:r>
        <w:t>Tushuntirish uchun misollar keltiring.</w:t>
      </w:r>
    </w:p>
    <w:p w14:paraId="1B49C592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Polinomial regressiya tushunchasi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uni real muammolarda qo‘llash. </w:t>
      </w:r>
      <w:r>
        <w:t>Amaliy misollar bilan tushuntirish bering.</w:t>
      </w:r>
    </w:p>
    <w:p w14:paraId="782D3732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Robototexnikada chuqur o‘qitish algoritmlarining ishlatilishi. </w:t>
      </w:r>
      <w:r>
        <w:t>Tushuntirish uchun misollar keltiring.</w:t>
      </w:r>
    </w:p>
    <w:p w14:paraId="79AB6C1A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Sun’iy neyron tarmoqlarida qatlamlar orasidagi aloqalarni o‘rganish. </w:t>
      </w:r>
      <w:r>
        <w:t>Tahlil uchun amaliy misollarni qo‘shing.</w:t>
      </w:r>
    </w:p>
    <w:p w14:paraId="405F13DC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Regressiya va sinflashtirish uchun model aniqligini oshirish strategiyalari. </w:t>
      </w:r>
      <w:r>
        <w:t>Misollar bilan tushuntirish bering.</w:t>
      </w:r>
    </w:p>
    <w:p w14:paraId="31F2ECFF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Klasterlash algoritmlarining turlari: zichlikka asoslangan va sentroidga asoslangan. </w:t>
      </w:r>
      <w:r>
        <w:t>Har bir tur uchun amaliy misol bering.</w:t>
      </w:r>
    </w:p>
    <w:p w14:paraId="4F7ABCD1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Genetic algoritmlarning ishlash tamoyillari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amaliy masalalar uchun qo‘llanilishi. </w:t>
      </w:r>
      <w:r>
        <w:t>Misollar orqali yoritib bering.</w:t>
      </w:r>
    </w:p>
    <w:p w14:paraId="32AA7106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Klassik genetic algoritmlarning bosqichlari. Har bir bosqichni amaliy misol bilan tushuntiring.</w:t>
      </w:r>
    </w:p>
    <w:p w14:paraId="4FBEB783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To‘plamda ikki nuqta orasidagi masofalarni o‘lchash usullari. </w:t>
      </w:r>
      <w:r>
        <w:t>Misollar yordamida tushuntirish bering.</w:t>
      </w:r>
    </w:p>
    <w:p w14:paraId="62930F9A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K-means algoritmini optimallashtirish uchun turli metrikalarni qo‘llash. </w:t>
      </w:r>
      <w:r>
        <w:t>Amaliy misollarni keltiring.</w:t>
      </w:r>
    </w:p>
    <w:p w14:paraId="3ECA802E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Klasterlash jarayonida ma’lumotlarni vizualizatsiya qilish usullari. </w:t>
      </w:r>
      <w:r>
        <w:t>Tushuntirish uchun misollar bering.</w:t>
      </w:r>
    </w:p>
    <w:p w14:paraId="79A43A80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Evolyutsion algoritmlarning robototexnikadagi qo‘llanilishi. </w:t>
      </w:r>
      <w:r>
        <w:t>Real misollar bilan tushuntiring.</w:t>
      </w:r>
    </w:p>
    <w:p w14:paraId="2C653FE1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Neyron tarmoqlarida genetik algoritmlarni qo‘llash imkoniyatlari. </w:t>
      </w:r>
      <w:r>
        <w:t>Amaliy misollar keltiring.</w:t>
      </w:r>
    </w:p>
    <w:p w14:paraId="46984274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Agent tizimlarida qaror qabul qilish jarayonlari. </w:t>
      </w:r>
      <w:r>
        <w:t>Misollar yordamida tushuntiring.</w:t>
      </w:r>
    </w:p>
    <w:p w14:paraId="5A3A3BF9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proofErr w:type="gramStart"/>
      <w:r w:rsidRPr="00CE0DEB">
        <w:rPr>
          <w:lang w:val="en-US"/>
        </w:rPr>
        <w:t>Ko‘p</w:t>
      </w:r>
      <w:proofErr w:type="gramEnd"/>
      <w:r w:rsidRPr="00CE0DEB">
        <w:rPr>
          <w:lang w:val="en-US"/>
        </w:rPr>
        <w:t xml:space="preserve"> agentli tizimlarning asosiy xususiyatlari. </w:t>
      </w:r>
      <w:r>
        <w:t>Real misollar keltiring.</w:t>
      </w:r>
    </w:p>
    <w:p w14:paraId="071BA583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 xml:space="preserve">Robototexnikada </w:t>
      </w:r>
      <w:proofErr w:type="gramStart"/>
      <w:r w:rsidRPr="00CE0DEB">
        <w:rPr>
          <w:lang w:val="en-US"/>
        </w:rPr>
        <w:t>ko‘p</w:t>
      </w:r>
      <w:proofErr w:type="gramEnd"/>
      <w:r w:rsidRPr="00CE0DEB">
        <w:rPr>
          <w:lang w:val="en-US"/>
        </w:rPr>
        <w:t xml:space="preserve"> agentli tizimlardan foydalanish. Amaliy misol orqali jarayonni tushuntiring.</w:t>
      </w:r>
    </w:p>
    <w:p w14:paraId="4AA95533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Dinamik agent tizimlarini modellashtirish usullari. </w:t>
      </w:r>
      <w:r>
        <w:t>Misollar keltiring va tushuntiring.</w:t>
      </w:r>
    </w:p>
    <w:p w14:paraId="5D3671B9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lastRenderedPageBreak/>
        <w:t xml:space="preserve">Agent tizimlarida o‘zaro aloqa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hamkorlik usullari. Amaliyotni misollar bilan yoritib bering.</w:t>
      </w:r>
    </w:p>
    <w:p w14:paraId="0CB5AB24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Mexatronik tizimlarda sun’iy intellekt agentlarining ahamiyati. </w:t>
      </w:r>
      <w:r>
        <w:t>Misollar orqali tahlil qiling.</w:t>
      </w:r>
    </w:p>
    <w:p w14:paraId="30732AE4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Agent tizimlarida murakkab muhitda harakatni rejalashtirish. </w:t>
      </w:r>
      <w:r>
        <w:t>Jarayonni tushuntiring.</w:t>
      </w:r>
    </w:p>
    <w:p w14:paraId="4D414A1D" w14:textId="77777777" w:rsidR="00CE0DEB" w:rsidRDefault="00CE0DEB" w:rsidP="00617129">
      <w:pPr>
        <w:pStyle w:val="aff8"/>
        <w:numPr>
          <w:ilvl w:val="0"/>
          <w:numId w:val="12"/>
        </w:numPr>
        <w:jc w:val="both"/>
      </w:pPr>
      <w:r w:rsidRPr="00CE0DEB">
        <w:rPr>
          <w:lang w:val="en-US"/>
        </w:rPr>
        <w:t xml:space="preserve">Sun’iy intellekt asosida ishlovchi robotlarning boshqaruv tizimlari. </w:t>
      </w:r>
      <w:r>
        <w:t>Real misollar bilan tushuntiring.</w:t>
      </w:r>
    </w:p>
    <w:p w14:paraId="4022DC1D" w14:textId="107D4F1C" w:rsid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Agent tizimlarida axborotni qayta ishlash algoritmlari. Jarayonni amaliy misollar bilan yoritib bering.</w:t>
      </w:r>
    </w:p>
    <w:p w14:paraId="6A7358FF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Ekspert tizimlarining statik va dinamik turlari. Farqlarini tushuntiring.</w:t>
      </w:r>
    </w:p>
    <w:p w14:paraId="662A2F49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Ekspert tizimlarida hybrid qidiruv algoritmlarining o‘rni. Misol orqali tushuntiring.</w:t>
      </w:r>
    </w:p>
    <w:p w14:paraId="7B64FF00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Ekspert tizimlarida murakkab masalalarni hal qilish usullari. Amaliy misollarni keltiring.</w:t>
      </w:r>
    </w:p>
    <w:p w14:paraId="6C978A06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Evristik qidiruv algoritmlari va ularning afzalliklari. Real hayotdan misollar bilan tushuntiring.</w:t>
      </w:r>
    </w:p>
    <w:p w14:paraId="0C96FF18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Ekspert tizimlarida ma’lumotlarni uzatish algoritmlari. Misol orqali yoritib bering.</w:t>
      </w:r>
    </w:p>
    <w:p w14:paraId="32509E45" w14:textId="7AA0113F" w:rsid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Sun’iy intellekt tizimlarida optimallashtirish algoritmlarining qo‘llanilishi. Jarayonni misollar orqali tushuntiring.</w:t>
      </w:r>
    </w:p>
    <w:p w14:paraId="7A379429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O‘qituvchili o‘qitish va o‘qituvchisisiz o‘qitishning farqlari. Misollar bilan yoritib bering.</w:t>
      </w:r>
    </w:p>
    <w:p w14:paraId="413BDD1C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Chuqur o‘qitish algoritmlarining real hayotdagi qo‘llanilishi. Amaliy misollar bilan tushuntiring.</w:t>
      </w:r>
    </w:p>
    <w:p w14:paraId="309E4A86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Chuqur o‘qitish jarayonlarida ma’lumotlarni tayyorlash. Misollar keltiring va tahlil qiling.</w:t>
      </w:r>
    </w:p>
    <w:p w14:paraId="439DB7DE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O‘qitish algoritmlarini tahlil qilishda texnik ko‘rsatkichlarni solishtirish. Amaliyotda misol keltiring.</w:t>
      </w:r>
    </w:p>
    <w:p w14:paraId="14A39A8A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Regressiya masalalarida model aniqligini oshirish uchun o‘quv tanlanmalarini tanlash. Jarayonni tushuntiring.</w:t>
      </w:r>
    </w:p>
    <w:p w14:paraId="5DF8BA9B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 xml:space="preserve">O‘quv tanlanmasini tahlil qilish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regressiya masalalarida optimallashtirish usullari. Misollar bilan tushuntiring.</w:t>
      </w:r>
    </w:p>
    <w:p w14:paraId="2A1BBCDA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Sun’iy neyron tarmoqlarida dropout texnikasining ahamiyati va ishlash tamoyillari. Real misol keltiring.</w:t>
      </w:r>
    </w:p>
    <w:p w14:paraId="0528CA4B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 xml:space="preserve">Sun’iy intellekt tizimlarida generativ modellar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ularning qo‘llanilishi. Amaliy misollar bilan tushuntiring.</w:t>
      </w:r>
    </w:p>
    <w:p w14:paraId="08E56396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Neyron tarmoqlarida overfitting muammosi va uni bartaraf etish usullari. Jarayonni tushuntirib bering.</w:t>
      </w:r>
    </w:p>
    <w:p w14:paraId="632A17C7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Qayta o‘qitish texnikalari va ularning chuqur o‘qitishda ahamiyati. Misol keltiring.</w:t>
      </w:r>
    </w:p>
    <w:p w14:paraId="60DF2686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Sun’iy intellekt algoritmlarida vaqt murakkabligini baholash usullari. Amaliy misollar bilan tushuntiring.</w:t>
      </w:r>
    </w:p>
    <w:p w14:paraId="6BD5DED5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 xml:space="preserve">Sinflashtirish masalalarida balansli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balanssiz ma’lumotlar to‘plamlarining o‘ziga xosliklari. Tushuntirish bering.</w:t>
      </w:r>
    </w:p>
    <w:p w14:paraId="06D290C3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Real vaqt rejimida ishlaydigan sun’iy intellekt tizimlari uchun talablar va ularning arxitekturasi. Misollar keltiring.</w:t>
      </w:r>
    </w:p>
    <w:p w14:paraId="57083439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Robototexnikada real vaqtli qarorlar qabul qilish algoritmlari. Real hayotdan misol keltiring.</w:t>
      </w:r>
    </w:p>
    <w:p w14:paraId="69C28642" w14:textId="4F8E0947" w:rsid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Sinflashtirish masalalarida qo‘llaniladigan asosiy metrikalar va ularning o‘rni. Misollar yordamida tushuntiring.</w:t>
      </w:r>
    </w:p>
    <w:p w14:paraId="3571A047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Klasterlashda hierarchik va zichlikka asoslangan algoritmlarni taqqoslash.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Amaliy misollar bilan yoritib bering.</w:t>
      </w:r>
    </w:p>
    <w:p w14:paraId="631E8AF9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Sun’iy intellekt tizimlarida tahliliy modellardan foydalanish.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Jarayonni misollar bilan tushuntiring.</w:t>
      </w:r>
    </w:p>
    <w:p w14:paraId="25C661BA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Genetik algoritmlarda seleksiya </w:t>
      </w:r>
      <w:proofErr w:type="gramStart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va</w:t>
      </w:r>
      <w:proofErr w:type="gramEnd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mutatsiya jarayonlarining o‘rni.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Real misollar bilan tushuntiring.</w:t>
      </w:r>
    </w:p>
    <w:p w14:paraId="469FEC4B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Sun’iy intellektda reinforcement learning (mustahkamlash o‘rganishi) algoritmlarining o‘rni.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Amaliy qo‘llanilishini yoritib bering.</w:t>
      </w:r>
    </w:p>
    <w:p w14:paraId="0038DD48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Sun’iy intellektda qarorlar daraxti yordamida murakkab masalalarni hal qilish.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Real hayotdan misol keltiring.</w:t>
      </w:r>
    </w:p>
    <w:p w14:paraId="208DB314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Markov qaror jarayonlari </w:t>
      </w:r>
      <w:proofErr w:type="gramStart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va</w:t>
      </w:r>
      <w:proofErr w:type="gramEnd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ularning sun’iy intellektda qo‘llanilishi.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Misollar bilan tushuntirish bering.</w:t>
      </w:r>
    </w:p>
    <w:p w14:paraId="771BC847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Sun’iy intellektda ma’lumotlarni qayta ishlashning o‘ziga xos usullari.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Amaliy misollarni keltiring.</w:t>
      </w:r>
    </w:p>
    <w:p w14:paraId="7FDF34FD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Sun’iy intellekt algoritmlarida parallel hisoblashning afzalliklari va cheklovlari.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Real misollar bilan tushuntirish bering.</w:t>
      </w:r>
    </w:p>
    <w:p w14:paraId="3100CF03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Tabiiy tilni qayta ishlashda transformer arxitekturasi. Real qo‘llanilishini misollar bilan yoritib </w:t>
      </w:r>
      <w:proofErr w:type="gramStart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bering</w:t>
      </w:r>
      <w:proofErr w:type="gramEnd"/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127EBC" w14:textId="77777777" w:rsidR="00CE0DEB" w:rsidRPr="00CE0DEB" w:rsidRDefault="00CE0DEB" w:rsidP="0061712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0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Sun’iy intellektda avtomatik ma’lumot hosil qilish (data augmentation) texnikasi. </w:t>
      </w:r>
      <w:r w:rsidRPr="00CE0D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Misollar yordamida tushuntiring.</w:t>
      </w:r>
    </w:p>
    <w:p w14:paraId="67CB7570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Anomaliyalarni aniqlash algoritmlarining sun’iy intellektda qo‘llanilishi. Amaliy misol keltiring.</w:t>
      </w:r>
    </w:p>
    <w:p w14:paraId="03653C42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Qo‘llanilayotgan modellar uchun hyperparameter tuning jarayoni. Misollar yordamida tushuntiring.</w:t>
      </w:r>
    </w:p>
    <w:p w14:paraId="5DC55909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O‘rganish tezligini boshqaruvchi algoritmlarning sun’iy neyron tarmoqlardagi o‘rni. Amaliyotdan misol keltiring.</w:t>
      </w:r>
    </w:p>
    <w:p w14:paraId="76F59CC9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Regressiya masalalarida gradient boosting texnikasining ahamiyati. Real hayotdan misol keltiring.</w:t>
      </w:r>
    </w:p>
    <w:p w14:paraId="478CC826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 xml:space="preserve">Genetik algoritmlar </w:t>
      </w:r>
      <w:proofErr w:type="gramStart"/>
      <w:r w:rsidRPr="00CE0DEB">
        <w:rPr>
          <w:lang w:val="en-US"/>
        </w:rPr>
        <w:t>va</w:t>
      </w:r>
      <w:proofErr w:type="gramEnd"/>
      <w:r w:rsidRPr="00CE0DEB">
        <w:rPr>
          <w:lang w:val="en-US"/>
        </w:rPr>
        <w:t xml:space="preserve"> chuqur o‘qitishning integratsiyasi. Tahlil qiling va misollar keltiring.</w:t>
      </w:r>
    </w:p>
    <w:p w14:paraId="7EE740D4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Klasterlash algoritmlarida turli masofa metrikalarini qo‘llash. Real misollar bilan tushuntirish bering.</w:t>
      </w:r>
    </w:p>
    <w:p w14:paraId="08AEFBDB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Evolyutsion algoritmlarning muhandislik sohalaridagi qo‘llanilishi. Misollar bilan tahlil qiling.</w:t>
      </w:r>
    </w:p>
    <w:p w14:paraId="3C00B755" w14:textId="77777777" w:rsidR="00CE0DEB" w:rsidRP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Sun’iy intellekt algoritmlarining IoT qurilmalardagi ahamiyati. Real hayotdan misol keltiring.</w:t>
      </w:r>
    </w:p>
    <w:p w14:paraId="02860941" w14:textId="1583836A" w:rsidR="00CE0DEB" w:rsidRPr="00CE0DEB" w:rsidRDefault="002F1B77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>
        <w:rPr>
          <w:lang w:val="en-US"/>
        </w:rPr>
        <w:t xml:space="preserve">Nutqni tanib olish bosqichlarida qo‘llaniladigan algoritmlarni tahlil qilib </w:t>
      </w:r>
      <w:proofErr w:type="gramStart"/>
      <w:r>
        <w:rPr>
          <w:lang w:val="en-US"/>
        </w:rPr>
        <w:t>bering</w:t>
      </w:r>
      <w:proofErr w:type="gramEnd"/>
      <w:r>
        <w:rPr>
          <w:lang w:val="en-US"/>
        </w:rPr>
        <w:t>.</w:t>
      </w:r>
    </w:p>
    <w:p w14:paraId="1706DB5C" w14:textId="6F6090B3" w:rsid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Sun’iy intellektda ma’lumotlarni oldindan tayyorlash texnikalari. Tahlil qiling va misollar keltiring.</w:t>
      </w:r>
    </w:p>
    <w:p w14:paraId="2D947CB2" w14:textId="77777777" w:rsidR="00CE0DEB" w:rsidRDefault="00CE0DEB" w:rsidP="00617129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Neyron tarmoqlarida qatlamlarning soni va kengligining model natijasiga ta’siri. Amaliy misol keltiring.</w:t>
      </w:r>
    </w:p>
    <w:p w14:paraId="669C045B" w14:textId="6FBC8057" w:rsidR="00CE0DEB" w:rsidRPr="00CE0DEB" w:rsidRDefault="00CE0DEB" w:rsidP="00404647">
      <w:pPr>
        <w:pStyle w:val="aff8"/>
        <w:numPr>
          <w:ilvl w:val="0"/>
          <w:numId w:val="12"/>
        </w:numPr>
        <w:jc w:val="both"/>
        <w:rPr>
          <w:lang w:val="en-US"/>
        </w:rPr>
      </w:pPr>
      <w:r w:rsidRPr="00CE0DEB">
        <w:rPr>
          <w:lang w:val="en-US"/>
        </w:rPr>
        <w:t>Sun’iy intellekt tizimlarida ethical AI (axloqiy sun’iy intellekt) tamoyillari. Real hayotdan misollar bilan tushuntiring.</w:t>
      </w:r>
    </w:p>
    <w:p w14:paraId="5687E770" w14:textId="77777777" w:rsidR="00404647" w:rsidRDefault="00404647" w:rsidP="00404647">
      <w:pPr>
        <w:ind w:right="-71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47BD48" w14:textId="49803541" w:rsidR="008E0D6C" w:rsidRPr="00CE0DEB" w:rsidRDefault="00865B69" w:rsidP="00404647">
      <w:pPr>
        <w:ind w:right="-71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647">
        <w:rPr>
          <w:rFonts w:ascii="Times New Roman" w:hAnsi="Times New Roman" w:cs="Times New Roman"/>
          <w:b/>
          <w:bCs/>
          <w:sz w:val="28"/>
          <w:szCs w:val="28"/>
        </w:rPr>
        <w:t>Tuzuvchi</w:t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4647">
        <w:rPr>
          <w:rFonts w:ascii="Times New Roman" w:hAnsi="Times New Roman" w:cs="Times New Roman"/>
          <w:b/>
          <w:bCs/>
          <w:sz w:val="28"/>
          <w:szCs w:val="28"/>
        </w:rPr>
        <w:tab/>
        <w:t>Shukurov K</w:t>
      </w:r>
    </w:p>
    <w:sectPr w:rsidR="008E0D6C" w:rsidRPr="00CE0DEB" w:rsidSect="0040464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22F0CAD"/>
    <w:multiLevelType w:val="multilevel"/>
    <w:tmpl w:val="06E4BAB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622520"/>
    <w:multiLevelType w:val="multilevel"/>
    <w:tmpl w:val="DA1634D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1142A3"/>
    <w:multiLevelType w:val="hybridMultilevel"/>
    <w:tmpl w:val="763EB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205C0"/>
    <w:multiLevelType w:val="multilevel"/>
    <w:tmpl w:val="D1F40EE8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1C6E9F"/>
    <w:multiLevelType w:val="multilevel"/>
    <w:tmpl w:val="18C45F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3A42E1"/>
    <w:multiLevelType w:val="multilevel"/>
    <w:tmpl w:val="D1F40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AD54D5"/>
    <w:multiLevelType w:val="hybridMultilevel"/>
    <w:tmpl w:val="B4442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04BF9"/>
    <w:multiLevelType w:val="multilevel"/>
    <w:tmpl w:val="A830AA5A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1"/>
  </w:num>
  <w:num w:numId="12">
    <w:abstractNumId w:val="14"/>
  </w:num>
  <w:num w:numId="13">
    <w:abstractNumId w:val="13"/>
  </w:num>
  <w:num w:numId="14">
    <w:abstractNumId w:val="10"/>
  </w:num>
  <w:num w:numId="15">
    <w:abstractNumId w:val="9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437A"/>
    <w:rsid w:val="0029639D"/>
    <w:rsid w:val="002F1B77"/>
    <w:rsid w:val="00326F90"/>
    <w:rsid w:val="00404647"/>
    <w:rsid w:val="00617129"/>
    <w:rsid w:val="00764D29"/>
    <w:rsid w:val="00865B69"/>
    <w:rsid w:val="008E0D6C"/>
    <w:rsid w:val="00A51E81"/>
    <w:rsid w:val="00AA1D8D"/>
    <w:rsid w:val="00B47730"/>
    <w:rsid w:val="00C852BD"/>
    <w:rsid w:val="00CB0664"/>
    <w:rsid w:val="00CE0DEB"/>
    <w:rsid w:val="00D807FA"/>
    <w:rsid w:val="00EF472E"/>
    <w:rsid w:val="00F23ED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C022D0"/>
  <w14:defaultImageDpi w14:val="300"/>
  <w15:docId w15:val="{480A9069-E376-4D8E-8425-5A1384E8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CE0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3381D6-15A3-4E94-BB80-E6343D62F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1612</Words>
  <Characters>9192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10783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BTSUser</cp:lastModifiedBy>
  <cp:revision>9</cp:revision>
  <cp:lastPrinted>2025-01-08T09:18:00Z</cp:lastPrinted>
  <dcterms:created xsi:type="dcterms:W3CDTF">2025-01-08T09:27:00Z</dcterms:created>
  <dcterms:modified xsi:type="dcterms:W3CDTF">2025-01-08T09:44:00Z</dcterms:modified>
  <cp:category/>
</cp:coreProperties>
</file>