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11A" w:rsidRPr="00234D15" w:rsidRDefault="00B95762" w:rsidP="00CA392C">
      <w:pPr>
        <w:spacing w:after="0"/>
        <w:jc w:val="center"/>
        <w:rPr>
          <w:rFonts w:ascii="Roboto" w:hAnsi="Roboto"/>
          <w:b/>
          <w:bCs/>
          <w:color w:val="000000"/>
          <w:sz w:val="28"/>
          <w:szCs w:val="28"/>
          <w:shd w:val="clear" w:color="auto" w:fill="FFFFFF"/>
        </w:rPr>
      </w:pPr>
      <w:r w:rsidRPr="00B95762">
        <w:rPr>
          <w:rFonts w:ascii="Roboto" w:hAnsi="Roboto"/>
          <w:b/>
          <w:bCs/>
          <w:color w:val="000000"/>
          <w:sz w:val="28"/>
          <w:szCs w:val="28"/>
          <w:shd w:val="clear" w:color="auto" w:fill="FFFFFF"/>
          <w:lang w:val="uz-Latn-UZ"/>
        </w:rPr>
        <w:t>Вопросы для итоговый контроль по курсу</w:t>
      </w:r>
      <w:r>
        <w:rPr>
          <w:rFonts w:ascii="Roboto" w:hAnsi="Roboto"/>
          <w:b/>
          <w:bCs/>
          <w:color w:val="000000"/>
          <w:sz w:val="28"/>
          <w:szCs w:val="28"/>
          <w:shd w:val="clear" w:color="auto" w:fill="FFFFFF"/>
          <w:lang w:val="uz-Latn-UZ"/>
        </w:rPr>
        <w:t xml:space="preserve"> “</w:t>
      </w:r>
      <w:r w:rsidRPr="00B95762">
        <w:rPr>
          <w:rFonts w:ascii="Roboto" w:hAnsi="Roboto"/>
          <w:b/>
          <w:bCs/>
          <w:color w:val="000000"/>
          <w:sz w:val="28"/>
          <w:szCs w:val="28"/>
          <w:shd w:val="clear" w:color="auto" w:fill="FFFFFF"/>
          <w:lang w:val="uz-Latn-UZ"/>
        </w:rPr>
        <w:t>Электронные бизнес технологии</w:t>
      </w:r>
      <w:r>
        <w:rPr>
          <w:rFonts w:ascii="Roboto" w:hAnsi="Roboto"/>
          <w:b/>
          <w:bCs/>
          <w:color w:val="000000"/>
          <w:sz w:val="28"/>
          <w:szCs w:val="28"/>
          <w:shd w:val="clear" w:color="auto" w:fill="FFFFFF"/>
          <w:lang w:val="uz-Latn-UZ"/>
        </w:rPr>
        <w:t>”</w:t>
      </w:r>
    </w:p>
    <w:p w:rsidR="00404512" w:rsidRPr="0029466F" w:rsidRDefault="00404512" w:rsidP="00CA392C">
      <w:pPr>
        <w:spacing w:after="0"/>
        <w:jc w:val="center"/>
        <w:rPr>
          <w:rFonts w:ascii="Roboto" w:hAnsi="Roboto"/>
          <w:b/>
          <w:bCs/>
          <w:color w:val="000000"/>
          <w:sz w:val="24"/>
          <w:szCs w:val="24"/>
          <w:shd w:val="clear" w:color="auto" w:fill="FFFFFF"/>
        </w:rPr>
      </w:pP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Что </w:t>
      </w:r>
      <w:r w:rsidR="006A025A"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означает </w:t>
      </w: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электронная коммерция?</w:t>
      </w:r>
      <w:r w:rsidR="006A025A"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 какой целью создается электронная коммерция? Основные составляющие электронной коммерции.</w:t>
      </w: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992E2D"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Предпосылки созданию электронной коммерции.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Какие основные преимущества электронной коммерции?</w:t>
      </w:r>
      <w:r w:rsidR="006A025A"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Эффективность электронной коммерции в че</w:t>
      </w:r>
      <w:r w:rsidR="00992E2D"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</w:t>
      </w:r>
      <w:r w:rsidR="006A025A"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выражается?</w:t>
      </w: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Какие </w:t>
      </w:r>
      <w:r w:rsidR="006A025A"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формы</w:t>
      </w: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электронной коммерции существуют?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Какие технологии используются в электронной коммерции?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Какие факторы влияют на успех электронной коммерции?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Каковы основные этапы создания интернет-магазина?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Какие стратегии маркетинга эффективны для электронной коммерции?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Какие платежные системы используются в электронной коммерции?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Какие проблемы могут возникнуть при развитии электронной коммерции?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 влияет мобильная коммерция на электронную торговлю?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Какие тренды можно наблюдать в сфере электронной коммерции?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Какие особенности законодательства регулируют электронную коммерцию?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Какие методы защиты информации применяются в электронной коммерции?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 формируются цены на товары и услуги в интернет-магазинах?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Какова роль логистики в электронной коммерции?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Какие стратегии удержания клиентов используются в электронной коммерции?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Какова роль обратной связи от клиентов в развитии интернет-бизнеса?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Какие аспекты UX-дизайна важны для успешного интернет-магазина?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 оцениваются результаты и эффективность деятельности интернет-магазина?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Какие вызовы стоят перед малыми и средними предприятиями в сфере электронной коммерции?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Какие инструменты аналитики используются для оптимизации процессов в </w:t>
      </w:r>
      <w:proofErr w:type="spellStart"/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интернет-торговле</w:t>
      </w:r>
      <w:proofErr w:type="spellEnd"/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Какие виды онлайн-платформ существуют для продажи товаров и услуг?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Какие стратегии SEO применяются для продвижения интернет-магазина?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Какова роль социальных сетей в развитии электронной коммерции?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Какие методы персонализации контента используются в </w:t>
      </w:r>
      <w:proofErr w:type="spellStart"/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интернет-торговле</w:t>
      </w:r>
      <w:proofErr w:type="spellEnd"/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 формируются рейтинги и отзывы о товарах и услугах в интернет-магазинах? </w:t>
      </w:r>
    </w:p>
    <w:p w:rsidR="0089111A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Какие тенденции в покупательском поведении наблюдаются в электронной коммерции? </w:t>
      </w:r>
    </w:p>
    <w:p w:rsidR="00747EE3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 xml:space="preserve">Какие инновации в области технологий могут изменить будущее </w:t>
      </w:r>
      <w:proofErr w:type="spellStart"/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интернет-торговли</w:t>
      </w:r>
      <w:proofErr w:type="spellEnd"/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? </w:t>
      </w:r>
    </w:p>
    <w:p w:rsidR="0089111A" w:rsidRPr="00234D15" w:rsidRDefault="0089111A" w:rsidP="00234D15">
      <w:p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29. Какие риски связаны с развитием электронной коммерции? </w:t>
      </w:r>
      <w:r w:rsidR="00E45E0D"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Интернет реклама и её значимость в развитии электронной коммерции.</w:t>
      </w:r>
    </w:p>
    <w:p w:rsidR="006F6CA6" w:rsidRPr="00234D15" w:rsidRDefault="0089111A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Какие стратегии расширения бизнеса могут быть применены в </w:t>
      </w:r>
      <w:proofErr w:type="spellStart"/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интернет-торговле</w:t>
      </w:r>
      <w:proofErr w:type="spellEnd"/>
      <w:r w:rsidRPr="00234D1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?</w:t>
      </w:r>
    </w:p>
    <w:p w:rsidR="006F6CA6" w:rsidRPr="00234D15" w:rsidRDefault="006F6CA6" w:rsidP="00234D15">
      <w:pPr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234D15">
        <w:rPr>
          <w:rFonts w:ascii="Times New Roman" w:hAnsi="Times New Roman"/>
          <w:bCs/>
          <w:sz w:val="28"/>
          <w:szCs w:val="28"/>
        </w:rPr>
        <w:t>Основные способы ведения сетевого бизнеса. Сектора электронной коммерции</w:t>
      </w:r>
    </w:p>
    <w:p w:rsidR="006F6CA6" w:rsidRPr="00234D15" w:rsidRDefault="006F6CA6" w:rsidP="00234D15">
      <w:pPr>
        <w:pStyle w:val="Default"/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34D15">
        <w:rPr>
          <w:rFonts w:ascii="Times New Roman" w:hAnsi="Times New Roman" w:cs="Times New Roman"/>
          <w:iCs/>
          <w:sz w:val="28"/>
          <w:szCs w:val="28"/>
        </w:rPr>
        <w:t>Электронная коммерция и бизнес-процессы</w:t>
      </w:r>
      <w:r w:rsidR="00E45E0D" w:rsidRPr="00234D15">
        <w:rPr>
          <w:rFonts w:ascii="Times New Roman" w:hAnsi="Times New Roman" w:cs="Times New Roman"/>
          <w:iCs/>
          <w:sz w:val="28"/>
          <w:szCs w:val="28"/>
        </w:rPr>
        <w:t>, Информационное обеспечение электронной коммерции.</w:t>
      </w:r>
    </w:p>
    <w:p w:rsidR="006F6CA6" w:rsidRPr="00234D15" w:rsidRDefault="006F6CA6" w:rsidP="00234D15">
      <w:pPr>
        <w:pStyle w:val="Default"/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34D15">
        <w:rPr>
          <w:rFonts w:ascii="Times New Roman" w:hAnsi="Times New Roman" w:cs="Times New Roman"/>
          <w:bCs/>
          <w:iCs/>
          <w:sz w:val="28"/>
          <w:szCs w:val="28"/>
        </w:rPr>
        <w:t xml:space="preserve">Технология </w:t>
      </w:r>
      <w:r w:rsidRPr="00234D15">
        <w:rPr>
          <w:rFonts w:ascii="Times New Roman" w:hAnsi="Times New Roman" w:cs="Times New Roman"/>
          <w:sz w:val="28"/>
          <w:szCs w:val="28"/>
        </w:rPr>
        <w:t xml:space="preserve">организации функционирования модели В2В  </w:t>
      </w:r>
    </w:p>
    <w:p w:rsidR="006F6CA6" w:rsidRPr="00234D15" w:rsidRDefault="006F6CA6" w:rsidP="00234D15">
      <w:pPr>
        <w:pStyle w:val="Default"/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34D15">
        <w:rPr>
          <w:rFonts w:ascii="Times New Roman" w:hAnsi="Times New Roman" w:cs="Times New Roman"/>
          <w:bCs/>
          <w:sz w:val="28"/>
          <w:szCs w:val="28"/>
        </w:rPr>
        <w:t>Основные способы ведения сетевого бизнеса. Сектора электронной коммерции</w:t>
      </w:r>
    </w:p>
    <w:p w:rsidR="006F6CA6" w:rsidRPr="00234D15" w:rsidRDefault="006F6CA6" w:rsidP="00234D15">
      <w:pPr>
        <w:pStyle w:val="Default"/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234D15">
        <w:rPr>
          <w:rFonts w:ascii="Times New Roman" w:hAnsi="Times New Roman" w:cs="Times New Roman"/>
          <w:bCs/>
          <w:iCs/>
          <w:sz w:val="28"/>
          <w:szCs w:val="28"/>
        </w:rPr>
        <w:t xml:space="preserve">Технология </w:t>
      </w:r>
      <w:r w:rsidRPr="00234D15">
        <w:rPr>
          <w:rFonts w:ascii="Times New Roman" w:hAnsi="Times New Roman" w:cs="Times New Roman"/>
          <w:sz w:val="28"/>
          <w:szCs w:val="28"/>
        </w:rPr>
        <w:t xml:space="preserve">организации функционирования модели В2В  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bCs/>
          <w:sz w:val="28"/>
          <w:szCs w:val="28"/>
        </w:rPr>
        <w:t>Электронный рынок, электронный бизнес, участники электронного бизнеса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bCs/>
          <w:iCs/>
          <w:sz w:val="28"/>
          <w:szCs w:val="28"/>
        </w:rPr>
        <w:t>Основные системы электронной коммерции</w:t>
      </w:r>
      <w:r w:rsidR="00E45E0D" w:rsidRPr="00234D15">
        <w:rPr>
          <w:rFonts w:ascii="Times New Roman" w:hAnsi="Times New Roman"/>
          <w:bCs/>
          <w:iCs/>
          <w:sz w:val="28"/>
          <w:szCs w:val="28"/>
        </w:rPr>
        <w:t>. Административные, управленческие системы.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bCs/>
          <w:iCs/>
          <w:sz w:val="28"/>
          <w:szCs w:val="28"/>
        </w:rPr>
        <w:t xml:space="preserve">Технология </w:t>
      </w:r>
      <w:r w:rsidRPr="00234D15">
        <w:rPr>
          <w:rFonts w:ascii="Times New Roman" w:hAnsi="Times New Roman"/>
          <w:sz w:val="28"/>
          <w:szCs w:val="28"/>
        </w:rPr>
        <w:t>организации функционирования модели В2С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bCs/>
          <w:sz w:val="28"/>
          <w:szCs w:val="28"/>
        </w:rPr>
        <w:t>Модели взаимодействия участников электронного бизнеса</w:t>
      </w:r>
      <w:r w:rsidR="00E45E0D" w:rsidRPr="00234D15">
        <w:rPr>
          <w:rFonts w:ascii="Times New Roman" w:hAnsi="Times New Roman"/>
          <w:bCs/>
          <w:sz w:val="28"/>
          <w:szCs w:val="28"/>
        </w:rPr>
        <w:t xml:space="preserve"> В2С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bCs/>
          <w:iCs/>
          <w:sz w:val="28"/>
          <w:szCs w:val="28"/>
          <w:lang w:val="uz-Cyrl-UZ"/>
        </w:rPr>
        <w:t>Технологии электронных финансовых структур рынка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Технология организации функционирования модели С2С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bCs/>
          <w:sz w:val="28"/>
          <w:szCs w:val="28"/>
        </w:rPr>
        <w:t>Средства связи с внешней электронной средой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bCs/>
          <w:iCs/>
          <w:sz w:val="28"/>
          <w:szCs w:val="28"/>
        </w:rPr>
        <w:t>Правовые аспекты электронного бизнеса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Технология организации функционирования модели Р2Р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bCs/>
          <w:sz w:val="28"/>
          <w:szCs w:val="28"/>
        </w:rPr>
        <w:t>Модели организации электронных площадок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bCs/>
          <w:iCs/>
          <w:sz w:val="28"/>
          <w:szCs w:val="28"/>
        </w:rPr>
        <w:t>Создание и ведение веб-контента электронного бизнеса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Технология организации функционирования модели B2A</w:t>
      </w:r>
    </w:p>
    <w:p w:rsidR="006F6CA6" w:rsidRPr="00234D15" w:rsidRDefault="00B4104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Процедуры п</w:t>
      </w:r>
      <w:r w:rsidR="006F6CA6" w:rsidRPr="00234D15">
        <w:rPr>
          <w:rFonts w:ascii="Times New Roman" w:hAnsi="Times New Roman"/>
          <w:sz w:val="28"/>
          <w:szCs w:val="28"/>
        </w:rPr>
        <w:t>остроение электронного бизнеса</w:t>
      </w:r>
      <w:r w:rsidRPr="00234D15">
        <w:rPr>
          <w:rFonts w:ascii="Times New Roman" w:hAnsi="Times New Roman"/>
          <w:sz w:val="28"/>
          <w:szCs w:val="28"/>
        </w:rPr>
        <w:t>. Способы формирование проекта малого бизнеса.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bCs/>
          <w:iCs/>
          <w:sz w:val="28"/>
          <w:szCs w:val="28"/>
        </w:rPr>
        <w:t>Способы реализации веб-контента</w:t>
      </w:r>
      <w:r w:rsidR="00B41046" w:rsidRPr="00234D15">
        <w:rPr>
          <w:rFonts w:ascii="Times New Roman" w:hAnsi="Times New Roman"/>
          <w:bCs/>
          <w:iCs/>
          <w:sz w:val="28"/>
          <w:szCs w:val="28"/>
        </w:rPr>
        <w:t>. Использование веб сайтов и веб платформ.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Технология организации функционирования модели B2G</w:t>
      </w:r>
    </w:p>
    <w:p w:rsidR="006F6CA6" w:rsidRPr="00234D15" w:rsidRDefault="00B4104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Какие методы знаете для создания б</w:t>
      </w:r>
      <w:r w:rsidR="006F6CA6" w:rsidRPr="00234D15">
        <w:rPr>
          <w:rFonts w:ascii="Times New Roman" w:hAnsi="Times New Roman"/>
          <w:sz w:val="28"/>
          <w:szCs w:val="28"/>
        </w:rPr>
        <w:t>азовое программное обеспечение для малого бизнеса</w:t>
      </w:r>
    </w:p>
    <w:p w:rsidR="006F6CA6" w:rsidRPr="00234D15" w:rsidRDefault="005F1810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bCs/>
          <w:iCs/>
          <w:sz w:val="28"/>
          <w:szCs w:val="28"/>
          <w:lang w:val="uz-Cyrl-UZ"/>
        </w:rPr>
        <w:t>Что понимаете под э</w:t>
      </w:r>
      <w:r w:rsidR="006F6CA6" w:rsidRPr="00234D15">
        <w:rPr>
          <w:rFonts w:ascii="Times New Roman" w:hAnsi="Times New Roman"/>
          <w:bCs/>
          <w:iCs/>
          <w:sz w:val="28"/>
          <w:szCs w:val="28"/>
          <w:lang w:val="uz-Cyrl-UZ"/>
        </w:rPr>
        <w:t>лектронный документооборот</w:t>
      </w:r>
      <w:r w:rsidR="00C90575" w:rsidRPr="00234D15">
        <w:rPr>
          <w:rFonts w:ascii="Times New Roman" w:hAnsi="Times New Roman"/>
          <w:bCs/>
          <w:iCs/>
          <w:sz w:val="28"/>
          <w:szCs w:val="28"/>
          <w:lang w:val="uz-Cyrl-UZ"/>
        </w:rPr>
        <w:t xml:space="preserve"> в электронной коммерции</w:t>
      </w:r>
      <w:r w:rsidR="006F6CA6" w:rsidRPr="00234D15">
        <w:rPr>
          <w:rFonts w:ascii="Times New Roman" w:hAnsi="Times New Roman"/>
          <w:bCs/>
          <w:iCs/>
          <w:sz w:val="28"/>
          <w:szCs w:val="28"/>
          <w:lang w:val="uz-Cyrl-UZ"/>
        </w:rPr>
        <w:t>. Системы CRM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Технология организации функционирования модели C2A</w:t>
      </w:r>
      <w:r w:rsidR="004122CB" w:rsidRPr="00234D15">
        <w:rPr>
          <w:rFonts w:ascii="Times New Roman" w:hAnsi="Times New Roman"/>
          <w:sz w:val="28"/>
          <w:szCs w:val="28"/>
        </w:rPr>
        <w:t>, что представляет собой.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Работа в сети Интернет</w:t>
      </w:r>
      <w:r w:rsidR="004122CB" w:rsidRPr="00234D15">
        <w:rPr>
          <w:rFonts w:ascii="Times New Roman" w:hAnsi="Times New Roman"/>
          <w:sz w:val="28"/>
          <w:szCs w:val="28"/>
        </w:rPr>
        <w:t xml:space="preserve"> для организации электронной коммерции. Дистанционное заключение договоров. Оплата за покупки или услуг.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bCs/>
          <w:iCs/>
          <w:sz w:val="28"/>
          <w:szCs w:val="28"/>
        </w:rPr>
        <w:lastRenderedPageBreak/>
        <w:t>Коммуникационная платформа предприятия электронного бизнеса</w:t>
      </w:r>
      <w:r w:rsidR="00DC7283" w:rsidRPr="00234D15">
        <w:rPr>
          <w:rFonts w:ascii="Times New Roman" w:hAnsi="Times New Roman"/>
          <w:bCs/>
          <w:iCs/>
          <w:sz w:val="28"/>
          <w:szCs w:val="28"/>
        </w:rPr>
        <w:t xml:space="preserve"> что включает в себе.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 xml:space="preserve">Технология организации функционирования модели C2G 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Управление ресурсами предприятия(ERP)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Модели организации коммуникационной платформы</w:t>
      </w:r>
      <w:r w:rsidR="00DC7283" w:rsidRPr="00234D15">
        <w:rPr>
          <w:rFonts w:ascii="Times New Roman" w:hAnsi="Times New Roman"/>
          <w:sz w:val="28"/>
          <w:szCs w:val="28"/>
        </w:rPr>
        <w:t>. Информационная база предприятия.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Цифровая логистика</w:t>
      </w:r>
      <w:r w:rsidR="00DC7283" w:rsidRPr="00234D15">
        <w:rPr>
          <w:rFonts w:ascii="Times New Roman" w:hAnsi="Times New Roman"/>
          <w:sz w:val="28"/>
          <w:szCs w:val="28"/>
        </w:rPr>
        <w:t>. Маршруты, доставка товаров. Мобильной платежи.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Управление взаимоотношениями с клиентами (CRM)</w:t>
      </w:r>
      <w:r w:rsidR="00DC7283" w:rsidRPr="00234D15">
        <w:rPr>
          <w:rFonts w:ascii="Times New Roman" w:hAnsi="Times New Roman"/>
          <w:sz w:val="28"/>
          <w:szCs w:val="28"/>
        </w:rPr>
        <w:t>, правовое обеспечение.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bCs/>
          <w:iCs/>
          <w:sz w:val="28"/>
          <w:szCs w:val="28"/>
        </w:rPr>
        <w:t>Бизнес-модели и направления электронного бизнеса</w:t>
      </w:r>
      <w:r w:rsidR="00DC7283" w:rsidRPr="00234D15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215984" w:rsidRPr="00234D15">
        <w:rPr>
          <w:rFonts w:ascii="Times New Roman" w:hAnsi="Times New Roman"/>
          <w:bCs/>
          <w:iCs/>
          <w:sz w:val="28"/>
          <w:szCs w:val="28"/>
        </w:rPr>
        <w:t>Приведите конкретный пример бизнес модели.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Организация процессов электронной коммерции в организациях (MRP, DRP, ERP)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Управление цепочками поставок</w:t>
      </w:r>
      <w:r w:rsidR="00215984" w:rsidRPr="00234D15">
        <w:rPr>
          <w:rFonts w:ascii="Times New Roman" w:hAnsi="Times New Roman"/>
          <w:sz w:val="28"/>
          <w:szCs w:val="28"/>
        </w:rPr>
        <w:t xml:space="preserve">. Понятие </w:t>
      </w:r>
      <w:proofErr w:type="spellStart"/>
      <w:r w:rsidR="00215984" w:rsidRPr="00234D15">
        <w:rPr>
          <w:rFonts w:ascii="Times New Roman" w:hAnsi="Times New Roman"/>
          <w:sz w:val="28"/>
          <w:szCs w:val="28"/>
        </w:rPr>
        <w:t>блокчейн</w:t>
      </w:r>
      <w:proofErr w:type="spellEnd"/>
      <w:r w:rsidR="00215984" w:rsidRPr="00234D15">
        <w:rPr>
          <w:rFonts w:ascii="Times New Roman" w:hAnsi="Times New Roman"/>
          <w:sz w:val="28"/>
          <w:szCs w:val="28"/>
        </w:rPr>
        <w:t xml:space="preserve"> как этот процесс происходит.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bCs/>
          <w:iCs/>
          <w:sz w:val="28"/>
          <w:szCs w:val="28"/>
        </w:rPr>
        <w:t>Электронная витрина предприятий электронной коммерции. Типовая структура электронной витрины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Организация бизнес-процессов в электронной среде</w:t>
      </w:r>
      <w:r w:rsidR="00215984" w:rsidRPr="00234D15">
        <w:rPr>
          <w:rFonts w:ascii="Times New Roman" w:hAnsi="Times New Roman"/>
          <w:sz w:val="28"/>
          <w:szCs w:val="28"/>
        </w:rPr>
        <w:t>. Основные составляющие.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Автоматизация внутренних процессов</w:t>
      </w:r>
      <w:r w:rsidR="00215984" w:rsidRPr="00234D15">
        <w:rPr>
          <w:rFonts w:ascii="Times New Roman" w:hAnsi="Times New Roman"/>
          <w:sz w:val="28"/>
          <w:szCs w:val="28"/>
        </w:rPr>
        <w:t>. Обмен информациями, производства складирования и реализация.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 xml:space="preserve">Стратегия </w:t>
      </w:r>
      <w:r w:rsidR="00E873EC" w:rsidRPr="00234D15">
        <w:rPr>
          <w:rFonts w:ascii="Times New Roman" w:hAnsi="Times New Roman"/>
          <w:sz w:val="28"/>
          <w:szCs w:val="28"/>
        </w:rPr>
        <w:t xml:space="preserve">развития </w:t>
      </w:r>
      <w:r w:rsidRPr="00234D15">
        <w:rPr>
          <w:rFonts w:ascii="Times New Roman" w:hAnsi="Times New Roman"/>
          <w:sz w:val="28"/>
          <w:szCs w:val="28"/>
        </w:rPr>
        <w:t>электронного бизнеса</w:t>
      </w:r>
      <w:r w:rsidR="00E873EC" w:rsidRPr="00234D15">
        <w:rPr>
          <w:rFonts w:ascii="Times New Roman" w:hAnsi="Times New Roman"/>
          <w:sz w:val="28"/>
          <w:szCs w:val="28"/>
        </w:rPr>
        <w:t>. Роль мобильных технологий в развитии электронной коммерции.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Системы электронного бизнеса</w:t>
      </w:r>
      <w:r w:rsidR="00E873EC" w:rsidRPr="00234D15">
        <w:rPr>
          <w:rFonts w:ascii="Times New Roman" w:hAnsi="Times New Roman"/>
          <w:sz w:val="28"/>
          <w:szCs w:val="28"/>
        </w:rPr>
        <w:t>. Интернет технологии в развитии электронной коммерции.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Инновации в электронной коммерции</w:t>
      </w:r>
      <w:r w:rsidR="00E873EC" w:rsidRPr="00234D15">
        <w:rPr>
          <w:rFonts w:ascii="Times New Roman" w:hAnsi="Times New Roman"/>
          <w:sz w:val="28"/>
          <w:szCs w:val="28"/>
        </w:rPr>
        <w:t>. Возможности использование искусственного интеллекта в развитии электронной коммерции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Технологии интернет – маркетинга</w:t>
      </w:r>
      <w:r w:rsidR="00BE5313" w:rsidRPr="00234D15">
        <w:rPr>
          <w:rFonts w:ascii="Times New Roman" w:hAnsi="Times New Roman"/>
          <w:sz w:val="28"/>
          <w:szCs w:val="28"/>
        </w:rPr>
        <w:t>. Роль интернет маркетинга в развитии электронной коммерции.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Правовые аспекты функционирования электронного бизнеса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Электронные финансовые структуры: интернет-банкинг</w:t>
      </w:r>
    </w:p>
    <w:p w:rsidR="006F6CA6" w:rsidRPr="00234D15" w:rsidRDefault="006F6CA6" w:rsidP="00234D15">
      <w:pPr>
        <w:pStyle w:val="Default"/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4D15">
        <w:rPr>
          <w:rFonts w:ascii="Times New Roman" w:hAnsi="Times New Roman" w:cs="Times New Roman"/>
          <w:bCs/>
          <w:iCs/>
          <w:sz w:val="28"/>
          <w:szCs w:val="28"/>
        </w:rPr>
        <w:t>Основные определения, классификация систем электронного документооборота</w:t>
      </w:r>
    </w:p>
    <w:p w:rsidR="006F6CA6" w:rsidRPr="00234D15" w:rsidRDefault="00E15CCD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bCs/>
          <w:iCs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Как обеспечивается и</w:t>
      </w:r>
      <w:r w:rsidR="006F6CA6" w:rsidRPr="00234D15">
        <w:rPr>
          <w:rFonts w:ascii="Times New Roman" w:hAnsi="Times New Roman"/>
          <w:sz w:val="28"/>
          <w:szCs w:val="28"/>
        </w:rPr>
        <w:t>нформационная безопасность в системах электронного бизнеса</w:t>
      </w:r>
    </w:p>
    <w:p w:rsidR="006F6CA6" w:rsidRPr="00234D15" w:rsidRDefault="00063C68" w:rsidP="00234D15">
      <w:pPr>
        <w:pStyle w:val="Default"/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4D15">
        <w:rPr>
          <w:rFonts w:ascii="Times New Roman" w:hAnsi="Times New Roman" w:cs="Times New Roman"/>
          <w:bCs/>
          <w:iCs/>
          <w:sz w:val="28"/>
          <w:szCs w:val="28"/>
        </w:rPr>
        <w:t>В чем о</w:t>
      </w:r>
      <w:r w:rsidR="006F6CA6" w:rsidRPr="00234D15">
        <w:rPr>
          <w:rFonts w:ascii="Times New Roman" w:hAnsi="Times New Roman" w:cs="Times New Roman"/>
          <w:bCs/>
          <w:iCs/>
          <w:sz w:val="28"/>
          <w:szCs w:val="28"/>
        </w:rPr>
        <w:t>тличи</w:t>
      </w:r>
      <w:r w:rsidRPr="00234D15"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="006F6CA6" w:rsidRPr="00234D15">
        <w:rPr>
          <w:rFonts w:ascii="Times New Roman" w:hAnsi="Times New Roman" w:cs="Times New Roman"/>
          <w:bCs/>
          <w:iCs/>
          <w:sz w:val="28"/>
          <w:szCs w:val="28"/>
        </w:rPr>
        <w:t xml:space="preserve"> электронной коммерции </w:t>
      </w:r>
      <w:r w:rsidRPr="00234D15">
        <w:rPr>
          <w:rFonts w:ascii="Times New Roman" w:hAnsi="Times New Roman" w:cs="Times New Roman"/>
          <w:bCs/>
          <w:iCs/>
          <w:sz w:val="28"/>
          <w:szCs w:val="28"/>
        </w:rPr>
        <w:t>от</w:t>
      </w:r>
      <w:r w:rsidR="006F6CA6" w:rsidRPr="00234D15">
        <w:rPr>
          <w:rFonts w:ascii="Times New Roman" w:hAnsi="Times New Roman" w:cs="Times New Roman"/>
          <w:bCs/>
          <w:iCs/>
          <w:sz w:val="28"/>
          <w:szCs w:val="28"/>
        </w:rPr>
        <w:t xml:space="preserve"> электронного бизнеса</w:t>
      </w:r>
    </w:p>
    <w:p w:rsidR="006F6CA6" w:rsidRPr="00234D15" w:rsidRDefault="006F6CA6" w:rsidP="00234D15">
      <w:pPr>
        <w:pStyle w:val="Default"/>
        <w:numPr>
          <w:ilvl w:val="0"/>
          <w:numId w:val="19"/>
        </w:numPr>
        <w:ind w:left="426" w:hanging="426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34D15">
        <w:rPr>
          <w:rFonts w:ascii="Times New Roman" w:hAnsi="Times New Roman" w:cs="Times New Roman"/>
          <w:bCs/>
          <w:iCs/>
          <w:sz w:val="28"/>
          <w:szCs w:val="28"/>
        </w:rPr>
        <w:t>Процессы по созданию и ведению веб-контента</w:t>
      </w:r>
    </w:p>
    <w:p w:rsidR="006F6CA6" w:rsidRPr="00234D15" w:rsidRDefault="006F6CA6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bCs/>
          <w:iCs/>
          <w:sz w:val="28"/>
          <w:szCs w:val="28"/>
        </w:rPr>
        <w:t xml:space="preserve">Примеры платежных систем </w:t>
      </w:r>
      <w:proofErr w:type="spellStart"/>
      <w:r w:rsidRPr="00234D15">
        <w:rPr>
          <w:rFonts w:ascii="Times New Roman" w:hAnsi="Times New Roman"/>
          <w:bCs/>
          <w:iCs/>
          <w:sz w:val="28"/>
          <w:szCs w:val="28"/>
        </w:rPr>
        <w:t>WebMoney</w:t>
      </w:r>
      <w:proofErr w:type="spellEnd"/>
      <w:r w:rsidRPr="00234D15">
        <w:rPr>
          <w:rFonts w:ascii="Times New Roman" w:hAnsi="Times New Roman"/>
          <w:bCs/>
          <w:iCs/>
          <w:sz w:val="28"/>
          <w:szCs w:val="28"/>
        </w:rPr>
        <w:t xml:space="preserve"> </w:t>
      </w:r>
      <w:proofErr w:type="spellStart"/>
      <w:r w:rsidRPr="00234D15">
        <w:rPr>
          <w:rFonts w:ascii="Times New Roman" w:hAnsi="Times New Roman"/>
          <w:bCs/>
          <w:iCs/>
          <w:sz w:val="28"/>
          <w:szCs w:val="28"/>
        </w:rPr>
        <w:t>Transfer</w:t>
      </w:r>
      <w:proofErr w:type="spellEnd"/>
      <w:r w:rsidRPr="00234D15"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BE28F7" w:rsidRPr="00234D15" w:rsidRDefault="00BE28F7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Основы электронной коммерции. Технологии и модели электронной коммерции, основы и принципы организации.</w:t>
      </w:r>
    </w:p>
    <w:p w:rsidR="00BE28F7" w:rsidRPr="00234D15" w:rsidRDefault="00BE28F7" w:rsidP="00234D15">
      <w:pPr>
        <w:pStyle w:val="a3"/>
        <w:numPr>
          <w:ilvl w:val="0"/>
          <w:numId w:val="19"/>
        </w:numPr>
        <w:spacing w:after="0"/>
        <w:ind w:left="426" w:hanging="426"/>
        <w:jc w:val="both"/>
        <w:rPr>
          <w:rFonts w:ascii="Times New Roman" w:hAnsi="Times New Roman"/>
          <w:sz w:val="28"/>
          <w:szCs w:val="28"/>
        </w:rPr>
      </w:pPr>
      <w:r w:rsidRPr="00234D15">
        <w:rPr>
          <w:rFonts w:ascii="Times New Roman" w:hAnsi="Times New Roman"/>
          <w:sz w:val="28"/>
          <w:szCs w:val="28"/>
        </w:rPr>
        <w:t>Интернет-банкинг и электронные платежные системы</w:t>
      </w:r>
    </w:p>
    <w:p w:rsidR="002A5D9D" w:rsidRPr="00234D15" w:rsidRDefault="002A5D9D" w:rsidP="00234D1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Что такое облачные вычисления и как они используются в электронном бизнесе?</w:t>
      </w:r>
    </w:p>
    <w:p w:rsidR="002A5D9D" w:rsidRPr="00234D15" w:rsidRDefault="002A5D9D" w:rsidP="00234D1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t>Как работает искусственный интеллект в электронной коммерции?</w:t>
      </w:r>
    </w:p>
    <w:p w:rsidR="002A5D9D" w:rsidRPr="00234D15" w:rsidRDefault="002A5D9D" w:rsidP="00234D1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t xml:space="preserve">Что такое </w:t>
      </w:r>
      <w:proofErr w:type="spellStart"/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t>Big</w:t>
      </w:r>
      <w:proofErr w:type="spellEnd"/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t>Data</w:t>
      </w:r>
      <w:proofErr w:type="spellEnd"/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t xml:space="preserve"> и как оно используется для анализа поведения пользователей в интернете?</w:t>
      </w:r>
    </w:p>
    <w:p w:rsidR="002A5D9D" w:rsidRPr="00234D15" w:rsidRDefault="002A5D9D" w:rsidP="00234D1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t>Как интернет вещей (</w:t>
      </w:r>
      <w:proofErr w:type="spellStart"/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t>IoT</w:t>
      </w:r>
      <w:proofErr w:type="spellEnd"/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t>) может повлиять на развитие электронного бизнеса?</w:t>
      </w:r>
    </w:p>
    <w:p w:rsidR="002A5D9D" w:rsidRPr="00234D15" w:rsidRDefault="002A5D9D" w:rsidP="00234D1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t xml:space="preserve">В чем преимущества и недостатки использования </w:t>
      </w:r>
      <w:proofErr w:type="spellStart"/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t>блокчейн</w:t>
      </w:r>
      <w:proofErr w:type="spellEnd"/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t>-технологий в электронном бизнесе?</w:t>
      </w:r>
    </w:p>
    <w:p w:rsidR="00AC4B73" w:rsidRPr="00234D15" w:rsidRDefault="005B28BA" w:rsidP="00234D1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4D15">
        <w:rPr>
          <w:rFonts w:ascii="Times New Roman" w:hAnsi="Times New Roman"/>
          <w:sz w:val="28"/>
          <w:szCs w:val="28"/>
        </w:rPr>
        <w:t>Что такое API и как они используются в разработке интернет-приложений?</w:t>
      </w:r>
    </w:p>
    <w:p w:rsidR="00945730" w:rsidRPr="00234D15" w:rsidRDefault="00945730" w:rsidP="00234D1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4D15">
        <w:rPr>
          <w:rFonts w:ascii="Times New Roman" w:hAnsi="Times New Roman"/>
          <w:sz w:val="28"/>
          <w:szCs w:val="28"/>
        </w:rPr>
        <w:t>Каковы особенности мобильной коммерции по сравнению с традиционной электронной?</w:t>
      </w:r>
    </w:p>
    <w:p w:rsidR="00945730" w:rsidRPr="00234D15" w:rsidRDefault="00945730" w:rsidP="00234D1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t>Что такое SSL-сертификат и почему он важен для интернет-магазинов?</w:t>
      </w:r>
    </w:p>
    <w:p w:rsidR="00945730" w:rsidRPr="00234D15" w:rsidRDefault="00945730" w:rsidP="00234D1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t>Как обеспечить безопасность онлайн-платежей?</w:t>
      </w:r>
    </w:p>
    <w:p w:rsidR="00945730" w:rsidRPr="00234D15" w:rsidRDefault="00945730" w:rsidP="00234D1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t xml:space="preserve">Что такое </w:t>
      </w:r>
      <w:proofErr w:type="spellStart"/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t>фишинг</w:t>
      </w:r>
      <w:proofErr w:type="spellEnd"/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t xml:space="preserve"> и как защититься от его угроз в электронном бизнесе?</w:t>
      </w:r>
    </w:p>
    <w:p w:rsidR="00C52859" w:rsidRPr="00234D15" w:rsidRDefault="00C52859" w:rsidP="00234D1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4D15">
        <w:rPr>
          <w:rFonts w:ascii="Times New Roman" w:hAnsi="Times New Roman"/>
          <w:sz w:val="28"/>
          <w:szCs w:val="28"/>
        </w:rPr>
        <w:t>Что такое SEO и как оно влияет на продвижение веб-сайтов?</w:t>
      </w:r>
    </w:p>
    <w:p w:rsidR="00C52859" w:rsidRPr="00234D15" w:rsidRDefault="00306B8B" w:rsidP="00234D1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4D15">
        <w:rPr>
          <w:rFonts w:ascii="Times New Roman" w:hAnsi="Times New Roman"/>
          <w:sz w:val="28"/>
          <w:szCs w:val="28"/>
        </w:rPr>
        <w:t>Что такое электронные платежные системы и как они работают?</w:t>
      </w:r>
    </w:p>
    <w:p w:rsidR="001F7242" w:rsidRPr="00234D15" w:rsidRDefault="001F7242" w:rsidP="00234D1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4D15">
        <w:rPr>
          <w:rFonts w:ascii="Times New Roman" w:hAnsi="Times New Roman"/>
          <w:sz w:val="28"/>
          <w:szCs w:val="28"/>
        </w:rPr>
        <w:t>Что такое электронный бизнес и какие его основные характеристики?</w:t>
      </w:r>
    </w:p>
    <w:p w:rsidR="00F6351D" w:rsidRPr="00234D15" w:rsidRDefault="00F6351D" w:rsidP="00234D1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4D15">
        <w:rPr>
          <w:rFonts w:ascii="Times New Roman" w:hAnsi="Times New Roman"/>
          <w:sz w:val="28"/>
          <w:szCs w:val="28"/>
        </w:rPr>
        <w:t>В чем различие между B2B и B2C моделями электронного бизнеса?</w:t>
      </w:r>
    </w:p>
    <w:p w:rsidR="005916C6" w:rsidRPr="00234D15" w:rsidRDefault="005916C6" w:rsidP="00234D1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4D15">
        <w:rPr>
          <w:rFonts w:ascii="Times New Roman" w:hAnsi="Times New Roman"/>
          <w:sz w:val="28"/>
          <w:szCs w:val="28"/>
        </w:rPr>
        <w:t>Что такое SEO и как оно влияет на продвижение веб-сайтов?</w:t>
      </w:r>
    </w:p>
    <w:p w:rsidR="00CD16A0" w:rsidRPr="00234D15" w:rsidRDefault="00CD16A0" w:rsidP="00234D1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4D15">
        <w:rPr>
          <w:rFonts w:ascii="Times New Roman" w:hAnsi="Times New Roman"/>
          <w:sz w:val="28"/>
          <w:szCs w:val="28"/>
        </w:rPr>
        <w:t>Каковы преимущества использования контент-менеджмент систем (CMS)?</w:t>
      </w:r>
    </w:p>
    <w:p w:rsidR="00B8100B" w:rsidRPr="00234D15" w:rsidRDefault="00F53FCB" w:rsidP="00234D1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4D15">
        <w:rPr>
          <w:rFonts w:ascii="Times New Roman" w:hAnsi="Times New Roman"/>
          <w:sz w:val="28"/>
          <w:szCs w:val="28"/>
        </w:rPr>
        <w:t>Как работают системы двухфакторной аутентификации?</w:t>
      </w:r>
    </w:p>
    <w:p w:rsidR="00B8100B" w:rsidRPr="00234D15" w:rsidRDefault="00B8100B" w:rsidP="00234D1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t xml:space="preserve"> Что такое электронный бизнес и каковы его основные компоненты?</w:t>
      </w:r>
    </w:p>
    <w:p w:rsidR="00B8100B" w:rsidRPr="00234D15" w:rsidRDefault="00B8100B" w:rsidP="00234D1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t xml:space="preserve"> Какие типы электронного бизнеса существуют и чем они отличаются?</w:t>
      </w:r>
    </w:p>
    <w:p w:rsidR="00B8100B" w:rsidRPr="00234D15" w:rsidRDefault="00B8100B" w:rsidP="00234D1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t>В чем заключается различие между B2B, B2C, C2C и C2B?</w:t>
      </w:r>
    </w:p>
    <w:p w:rsidR="005C1076" w:rsidRPr="00234D15" w:rsidRDefault="00B8100B" w:rsidP="00234D1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t xml:space="preserve"> Какие преимущества и недостатки имеет электронный бизнес для компаний?</w:t>
      </w:r>
    </w:p>
    <w:p w:rsidR="00747EE3" w:rsidRPr="0029466F" w:rsidRDefault="00B8100B" w:rsidP="00234D15">
      <w:pPr>
        <w:numPr>
          <w:ilvl w:val="0"/>
          <w:numId w:val="19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34D15">
        <w:rPr>
          <w:rFonts w:ascii="Times New Roman" w:eastAsia="Times New Roman" w:hAnsi="Times New Roman"/>
          <w:sz w:val="28"/>
          <w:szCs w:val="28"/>
          <w:lang w:eastAsia="ru-RU"/>
        </w:rPr>
        <w:t>Каковы основные этапы внедрения электронного бизнеса в компании?</w:t>
      </w:r>
    </w:p>
    <w:p w:rsidR="006F6CA6" w:rsidRPr="0029466F" w:rsidRDefault="006F6CA6" w:rsidP="006F6CA6">
      <w:pPr>
        <w:pStyle w:val="Default"/>
        <w:ind w:left="720"/>
        <w:rPr>
          <w:rFonts w:ascii="Times New Roman" w:hAnsi="Times New Roman" w:cs="Times New Roman"/>
        </w:rPr>
      </w:pPr>
    </w:p>
    <w:p w:rsidR="00B95762" w:rsidRDefault="00B95762" w:rsidP="00074C66">
      <w:pPr>
        <w:tabs>
          <w:tab w:val="left" w:pos="5430"/>
        </w:tabs>
        <w:rPr>
          <w:rFonts w:ascii="Roboto" w:hAnsi="Roboto"/>
          <w:color w:val="000000"/>
          <w:sz w:val="28"/>
          <w:szCs w:val="28"/>
          <w:shd w:val="clear" w:color="auto" w:fill="FFFFFF"/>
        </w:rPr>
      </w:pPr>
    </w:p>
    <w:p w:rsidR="00B95762" w:rsidRPr="00B95762" w:rsidRDefault="00B95762" w:rsidP="00074C66">
      <w:pPr>
        <w:tabs>
          <w:tab w:val="left" w:pos="5430"/>
        </w:tabs>
        <w:rPr>
          <w:rFonts w:ascii="Roboto" w:hAnsi="Roboto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B95762" w:rsidRPr="00B95762" w:rsidRDefault="00B95762" w:rsidP="00B95762">
      <w:pPr>
        <w:tabs>
          <w:tab w:val="left" w:pos="5430"/>
        </w:tabs>
        <w:jc w:val="center"/>
        <w:rPr>
          <w:rFonts w:ascii="Roboto" w:hAnsi="Roboto"/>
          <w:color w:val="000000"/>
          <w:sz w:val="28"/>
          <w:szCs w:val="28"/>
          <w:shd w:val="clear" w:color="auto" w:fill="FFFFFF"/>
        </w:rPr>
      </w:pPr>
      <w:r w:rsidRPr="00B95762">
        <w:rPr>
          <w:rFonts w:ascii="Times New Roman" w:hAnsi="Times New Roman"/>
          <w:b/>
          <w:bCs/>
          <w:sz w:val="28"/>
          <w:szCs w:val="28"/>
        </w:rPr>
        <w:t>Профессор кафедры</w:t>
      </w:r>
      <w:r w:rsidRPr="00B95762">
        <w:rPr>
          <w:rFonts w:ascii="Times New Roman" w:hAnsi="Times New Roman"/>
          <w:b/>
          <w:bCs/>
          <w:sz w:val="28"/>
          <w:szCs w:val="28"/>
        </w:rPr>
        <w:tab/>
      </w:r>
      <w:r w:rsidRPr="00B95762">
        <w:rPr>
          <w:rFonts w:ascii="Times New Roman" w:hAnsi="Times New Roman"/>
          <w:b/>
          <w:bCs/>
          <w:sz w:val="28"/>
          <w:szCs w:val="28"/>
        </w:rPr>
        <w:tab/>
      </w:r>
      <w:r w:rsidRPr="00B95762">
        <w:rPr>
          <w:rFonts w:ascii="Times New Roman" w:hAnsi="Times New Roman"/>
          <w:b/>
          <w:bCs/>
          <w:sz w:val="28"/>
          <w:szCs w:val="28"/>
          <w:lang w:val="uz-Cyrl-UZ"/>
        </w:rPr>
        <w:t>М.Якубов</w:t>
      </w:r>
    </w:p>
    <w:p w:rsidR="00D278E5" w:rsidRPr="00B95762" w:rsidRDefault="00D278E5" w:rsidP="00B95762">
      <w:pPr>
        <w:tabs>
          <w:tab w:val="left" w:pos="5430"/>
        </w:tabs>
        <w:rPr>
          <w:rFonts w:ascii="Roboto" w:hAnsi="Roboto"/>
          <w:color w:val="000000"/>
          <w:sz w:val="28"/>
          <w:szCs w:val="28"/>
          <w:shd w:val="clear" w:color="auto" w:fill="FFFFFF"/>
        </w:rPr>
      </w:pPr>
    </w:p>
    <w:sectPr w:rsidR="00D278E5" w:rsidRPr="00B957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A4F3F"/>
    <w:multiLevelType w:val="hybridMultilevel"/>
    <w:tmpl w:val="A496B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82095"/>
    <w:multiLevelType w:val="hybridMultilevel"/>
    <w:tmpl w:val="ACA23D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A148C"/>
    <w:multiLevelType w:val="hybridMultilevel"/>
    <w:tmpl w:val="7910F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5362A"/>
    <w:multiLevelType w:val="hybridMultilevel"/>
    <w:tmpl w:val="4FD4F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93562"/>
    <w:multiLevelType w:val="hybridMultilevel"/>
    <w:tmpl w:val="6D585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B06FF"/>
    <w:multiLevelType w:val="hybridMultilevel"/>
    <w:tmpl w:val="FF201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60589"/>
    <w:multiLevelType w:val="hybridMultilevel"/>
    <w:tmpl w:val="65282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1231E"/>
    <w:multiLevelType w:val="hybridMultilevel"/>
    <w:tmpl w:val="9A5EA1A8"/>
    <w:lvl w:ilvl="0" w:tplc="9844079C">
      <w:start w:val="3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0008D"/>
    <w:multiLevelType w:val="hybridMultilevel"/>
    <w:tmpl w:val="54825F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4F0A99"/>
    <w:multiLevelType w:val="hybridMultilevel"/>
    <w:tmpl w:val="CE506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C5818"/>
    <w:multiLevelType w:val="hybridMultilevel"/>
    <w:tmpl w:val="88663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5630E"/>
    <w:multiLevelType w:val="hybridMultilevel"/>
    <w:tmpl w:val="7910F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BD1989"/>
    <w:multiLevelType w:val="hybridMultilevel"/>
    <w:tmpl w:val="4E987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6259DA"/>
    <w:multiLevelType w:val="hybridMultilevel"/>
    <w:tmpl w:val="C13EE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2029C"/>
    <w:multiLevelType w:val="hybridMultilevel"/>
    <w:tmpl w:val="7910F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7B6471"/>
    <w:multiLevelType w:val="hybridMultilevel"/>
    <w:tmpl w:val="6F6E5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0926EF"/>
    <w:multiLevelType w:val="hybridMultilevel"/>
    <w:tmpl w:val="B3AEAE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9F59E9"/>
    <w:multiLevelType w:val="hybridMultilevel"/>
    <w:tmpl w:val="1B62F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6F14F8"/>
    <w:multiLevelType w:val="hybridMultilevel"/>
    <w:tmpl w:val="8488F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4D3C79"/>
    <w:multiLevelType w:val="hybridMultilevel"/>
    <w:tmpl w:val="0F5CA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707F39"/>
    <w:multiLevelType w:val="hybridMultilevel"/>
    <w:tmpl w:val="DE423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D2CEE"/>
    <w:multiLevelType w:val="hybridMultilevel"/>
    <w:tmpl w:val="7910F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</w:num>
  <w:num w:numId="4">
    <w:abstractNumId w:val="17"/>
  </w:num>
  <w:num w:numId="5">
    <w:abstractNumId w:val="9"/>
  </w:num>
  <w:num w:numId="6">
    <w:abstractNumId w:val="16"/>
  </w:num>
  <w:num w:numId="7">
    <w:abstractNumId w:val="8"/>
  </w:num>
  <w:num w:numId="8">
    <w:abstractNumId w:val="19"/>
  </w:num>
  <w:num w:numId="9">
    <w:abstractNumId w:val="15"/>
  </w:num>
  <w:num w:numId="10">
    <w:abstractNumId w:val="3"/>
  </w:num>
  <w:num w:numId="11">
    <w:abstractNumId w:val="6"/>
  </w:num>
  <w:num w:numId="12">
    <w:abstractNumId w:val="5"/>
  </w:num>
  <w:num w:numId="13">
    <w:abstractNumId w:val="18"/>
  </w:num>
  <w:num w:numId="14">
    <w:abstractNumId w:val="20"/>
  </w:num>
  <w:num w:numId="15">
    <w:abstractNumId w:val="12"/>
  </w:num>
  <w:num w:numId="16">
    <w:abstractNumId w:val="0"/>
  </w:num>
  <w:num w:numId="17">
    <w:abstractNumId w:val="10"/>
  </w:num>
  <w:num w:numId="18">
    <w:abstractNumId w:val="1"/>
  </w:num>
  <w:num w:numId="19">
    <w:abstractNumId w:val="14"/>
  </w:num>
  <w:num w:numId="20">
    <w:abstractNumId w:val="13"/>
  </w:num>
  <w:num w:numId="21">
    <w:abstractNumId w:val="2"/>
  </w:num>
  <w:num w:numId="22">
    <w:abstractNumId w:val="21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11A"/>
    <w:rsid w:val="00063C68"/>
    <w:rsid w:val="00074C66"/>
    <w:rsid w:val="00127C96"/>
    <w:rsid w:val="001444C2"/>
    <w:rsid w:val="001F7242"/>
    <w:rsid w:val="00215984"/>
    <w:rsid w:val="00234D15"/>
    <w:rsid w:val="0029466F"/>
    <w:rsid w:val="002A5D9D"/>
    <w:rsid w:val="002F33EA"/>
    <w:rsid w:val="00306B8B"/>
    <w:rsid w:val="00404512"/>
    <w:rsid w:val="004122CB"/>
    <w:rsid w:val="0046591C"/>
    <w:rsid w:val="00492C41"/>
    <w:rsid w:val="005916C6"/>
    <w:rsid w:val="005B28BA"/>
    <w:rsid w:val="005C1076"/>
    <w:rsid w:val="005F1810"/>
    <w:rsid w:val="006A025A"/>
    <w:rsid w:val="006F6CA6"/>
    <w:rsid w:val="007427B2"/>
    <w:rsid w:val="00747EE3"/>
    <w:rsid w:val="00890DB4"/>
    <w:rsid w:val="0089111A"/>
    <w:rsid w:val="008B2CF8"/>
    <w:rsid w:val="00935DEA"/>
    <w:rsid w:val="00945730"/>
    <w:rsid w:val="0096044D"/>
    <w:rsid w:val="00992E2D"/>
    <w:rsid w:val="00A03EB2"/>
    <w:rsid w:val="00AC4B73"/>
    <w:rsid w:val="00B41046"/>
    <w:rsid w:val="00B8100B"/>
    <w:rsid w:val="00B95762"/>
    <w:rsid w:val="00BE28F7"/>
    <w:rsid w:val="00BE5313"/>
    <w:rsid w:val="00C52859"/>
    <w:rsid w:val="00C90575"/>
    <w:rsid w:val="00CA392C"/>
    <w:rsid w:val="00CD16A0"/>
    <w:rsid w:val="00D278E5"/>
    <w:rsid w:val="00D42614"/>
    <w:rsid w:val="00DC7283"/>
    <w:rsid w:val="00E15CCD"/>
    <w:rsid w:val="00E45E0D"/>
    <w:rsid w:val="00E873EC"/>
    <w:rsid w:val="00F53FCB"/>
    <w:rsid w:val="00F6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A3041"/>
  <w15:chartTrackingRefBased/>
  <w15:docId w15:val="{B4569527-9F4D-4D69-A64C-E93C14BC5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bn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11A"/>
    <w:pPr>
      <w:spacing w:after="160" w:line="259" w:lineRule="auto"/>
    </w:pPr>
    <w:rPr>
      <w:sz w:val="22"/>
      <w:szCs w:val="22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6CA6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 w:bidi="ar-SA"/>
    </w:rPr>
  </w:style>
  <w:style w:type="paragraph" w:styleId="a3">
    <w:name w:val="List Paragraph"/>
    <w:basedOn w:val="a"/>
    <w:uiPriority w:val="34"/>
    <w:qFormat/>
    <w:rsid w:val="006F6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4</cp:revision>
  <dcterms:created xsi:type="dcterms:W3CDTF">2025-01-09T06:27:00Z</dcterms:created>
  <dcterms:modified xsi:type="dcterms:W3CDTF">2025-01-09T06:30:00Z</dcterms:modified>
</cp:coreProperties>
</file>