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CF33" w14:textId="77777777" w:rsidR="00260C77" w:rsidRPr="00EA0639" w:rsidRDefault="00260C77" w:rsidP="00260C7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46471E" w14:textId="0F3CD5F6" w:rsidR="00260C77" w:rsidRPr="00EA0639" w:rsidRDefault="005B6757" w:rsidP="00260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Итоговые контрольные в</w:t>
      </w:r>
      <w:r w:rsidR="00260C77" w:rsidRPr="00EA0639">
        <w:rPr>
          <w:rFonts w:ascii="Times New Roman" w:hAnsi="Times New Roman" w:cs="Times New Roman"/>
          <w:b/>
          <w:sz w:val="24"/>
          <w:szCs w:val="24"/>
        </w:rPr>
        <w:t>опросы по предмету «Основы цифровой экономики» для студентов 2-го курса очного отделения</w:t>
      </w:r>
    </w:p>
    <w:p w14:paraId="342932E3" w14:textId="77777777" w:rsidR="00260C77" w:rsidRPr="00EA0639" w:rsidRDefault="00260C77" w:rsidP="00260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14369" w14:textId="3337E483" w:rsidR="00463DAB" w:rsidRPr="00EA0639" w:rsidRDefault="00463DAB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Как платформы добиваются масштабирования темпами, недоступными традиционным игрокам?</w:t>
      </w:r>
    </w:p>
    <w:p w14:paraId="6F040F73" w14:textId="77777777" w:rsidR="00463DAB" w:rsidRPr="00EA0639" w:rsidRDefault="00463DAB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Что представляют собой инновационные платформы и в чем их главная ценность?</w:t>
      </w:r>
    </w:p>
    <w:p w14:paraId="09D195CF" w14:textId="77777777" w:rsidR="00463DAB" w:rsidRPr="00EA0639" w:rsidRDefault="00463DAB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В чем заключается основная задача транзакционных платформ (двусторонних рынков)?</w:t>
      </w:r>
    </w:p>
    <w:p w14:paraId="746FB9CF" w14:textId="4F9C406D" w:rsidR="0023598F" w:rsidRPr="00EA0639" w:rsidRDefault="00463DAB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В чем разница между «независимыми подрядчиками» и «работниками по задачам» (</w:t>
      </w:r>
      <w:proofErr w:type="spellStart"/>
      <w:r w:rsidRPr="00EA0639">
        <w:rPr>
          <w:rFonts w:ascii="Times New Roman" w:hAnsi="Times New Roman" w:cs="Times New Roman"/>
          <w:sz w:val="24"/>
          <w:szCs w:val="24"/>
        </w:rPr>
        <w:t>task-based</w:t>
      </w:r>
      <w:proofErr w:type="spellEnd"/>
      <w:r w:rsidRPr="00EA0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639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EA0639">
        <w:rPr>
          <w:rFonts w:ascii="Times New Roman" w:hAnsi="Times New Roman" w:cs="Times New Roman"/>
          <w:sz w:val="24"/>
          <w:szCs w:val="24"/>
        </w:rPr>
        <w:t>) в плане доходов и квалификации?</w:t>
      </w:r>
    </w:p>
    <w:p w14:paraId="007281C3" w14:textId="77777777" w:rsidR="00EB0033" w:rsidRPr="00EA0639" w:rsidRDefault="00EB0033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Что такое сетевые эффекты и почему они приводят к тому, что на цифровых рынках побеждает один игрок?</w:t>
      </w:r>
    </w:p>
    <w:p w14:paraId="43E8D8AD" w14:textId="77777777" w:rsidR="00EB0033" w:rsidRPr="00EA0639" w:rsidRDefault="00EB0033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В чём экономическая логика бесплатных цифровых сервисов? Как платформы зарабатывают, не беря денег с пользователей?</w:t>
      </w:r>
    </w:p>
    <w:p w14:paraId="56CD3F96" w14:textId="77777777" w:rsidR="00EB0033" w:rsidRPr="00EA0639" w:rsidRDefault="00EB0033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Что такое двусторонняя платформа и чем её бизнес-модель отличается от традиционного посредника?</w:t>
      </w:r>
    </w:p>
    <w:p w14:paraId="1B0D4186" w14:textId="77777777" w:rsidR="00EB0033" w:rsidRPr="00EA0639" w:rsidRDefault="00EB0033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 xml:space="preserve">Объясните понятие </w:t>
      </w:r>
      <w:proofErr w:type="spellStart"/>
      <w:r w:rsidRPr="00EA0639">
        <w:rPr>
          <w:rFonts w:ascii="Times New Roman" w:hAnsi="Times New Roman" w:cs="Times New Roman"/>
          <w:sz w:val="24"/>
          <w:szCs w:val="24"/>
        </w:rPr>
        <w:t>lock-in</w:t>
      </w:r>
      <w:proofErr w:type="spellEnd"/>
      <w:r w:rsidRPr="00EA0639">
        <w:rPr>
          <w:rFonts w:ascii="Times New Roman" w:hAnsi="Times New Roman" w:cs="Times New Roman"/>
          <w:sz w:val="24"/>
          <w:szCs w:val="24"/>
        </w:rPr>
        <w:t xml:space="preserve"> эффекта. Почему пользователи не уходят к конкурентам, даже если те предлагают лучший продукт?</w:t>
      </w:r>
    </w:p>
    <w:p w14:paraId="669777F6" w14:textId="77777777" w:rsidR="00EB0033" w:rsidRPr="00EA0639" w:rsidRDefault="00EB0033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Почему классические инструменты антимонопольного регулирования плохо работают против цифровых монополий?</w:t>
      </w:r>
    </w:p>
    <w:p w14:paraId="38607369" w14:textId="4424EBF5" w:rsidR="00EB0033" w:rsidRPr="00EA0639" w:rsidRDefault="00533CD8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Как сетевые эффекты формируют конкурентные преимущества цифровых платформ и почему они создают барьеры входа для новых игроков? Приведите примеры и объясните механизм.</w:t>
      </w:r>
    </w:p>
    <w:p w14:paraId="577CE67A" w14:textId="2F669172" w:rsidR="00533CD8" w:rsidRPr="00EA0639" w:rsidRDefault="00533CD8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В чем ограничения закона Меткалфа и какую роль играет качество связей между пользователями?</w:t>
      </w:r>
    </w:p>
    <w:p w14:paraId="0CE67FB5" w14:textId="69E150B8" w:rsidR="00533CD8" w:rsidRPr="00EA0639" w:rsidRDefault="00533CD8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 xml:space="preserve">Как проблема «курицы и яйца» влияет на запуск платформ и какие стратегии (например, </w:t>
      </w:r>
      <w:proofErr w:type="spellStart"/>
      <w:r w:rsidRPr="00EA0639">
        <w:rPr>
          <w:rFonts w:ascii="Times New Roman" w:hAnsi="Times New Roman" w:cs="Times New Roman"/>
          <w:sz w:val="24"/>
          <w:szCs w:val="24"/>
        </w:rPr>
        <w:t>seeding</w:t>
      </w:r>
      <w:proofErr w:type="spellEnd"/>
      <w:r w:rsidRPr="00EA0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639">
        <w:rPr>
          <w:rFonts w:ascii="Times New Roman" w:hAnsi="Times New Roman" w:cs="Times New Roman"/>
          <w:sz w:val="24"/>
          <w:szCs w:val="24"/>
        </w:rPr>
        <w:t>marquee</w:t>
      </w:r>
      <w:proofErr w:type="spellEnd"/>
      <w:r w:rsidRPr="00EA0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639">
        <w:rPr>
          <w:rFonts w:ascii="Times New Roman" w:hAnsi="Times New Roman" w:cs="Times New Roman"/>
          <w:sz w:val="24"/>
          <w:szCs w:val="24"/>
        </w:rPr>
        <w:t>users</w:t>
      </w:r>
      <w:proofErr w:type="spellEnd"/>
      <w:r w:rsidRPr="00EA0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639">
        <w:rPr>
          <w:rFonts w:ascii="Times New Roman" w:hAnsi="Times New Roman" w:cs="Times New Roman"/>
          <w:sz w:val="24"/>
          <w:szCs w:val="24"/>
        </w:rPr>
        <w:t>viral</w:t>
      </w:r>
      <w:proofErr w:type="spellEnd"/>
      <w:r w:rsidRPr="00EA0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639">
        <w:rPr>
          <w:rFonts w:ascii="Times New Roman" w:hAnsi="Times New Roman" w:cs="Times New Roman"/>
          <w:sz w:val="24"/>
          <w:szCs w:val="24"/>
        </w:rPr>
        <w:t>loops</w:t>
      </w:r>
      <w:proofErr w:type="spellEnd"/>
      <w:r w:rsidRPr="00EA0639">
        <w:rPr>
          <w:rFonts w:ascii="Times New Roman" w:hAnsi="Times New Roman" w:cs="Times New Roman"/>
          <w:sz w:val="24"/>
          <w:szCs w:val="24"/>
        </w:rPr>
        <w:t>) наиболее эффективны на ранних стадиях? Обоснуйте выбор.</w:t>
      </w:r>
    </w:p>
    <w:p w14:paraId="03E2A393" w14:textId="3A2EBD95" w:rsidR="00533CD8" w:rsidRPr="00EA0639" w:rsidRDefault="00533CD8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 xml:space="preserve">Почему даже крупные технологические проекты, такие как Google+ или </w:t>
      </w:r>
      <w:proofErr w:type="spellStart"/>
      <w:r w:rsidRPr="00EA0639">
        <w:rPr>
          <w:rFonts w:ascii="Times New Roman" w:hAnsi="Times New Roman" w:cs="Times New Roman"/>
          <w:sz w:val="24"/>
          <w:szCs w:val="24"/>
        </w:rPr>
        <w:t>Quibi</w:t>
      </w:r>
      <w:proofErr w:type="spellEnd"/>
      <w:r w:rsidRPr="00EA0639">
        <w:rPr>
          <w:rFonts w:ascii="Times New Roman" w:hAnsi="Times New Roman" w:cs="Times New Roman"/>
          <w:sz w:val="24"/>
          <w:szCs w:val="24"/>
        </w:rPr>
        <w:t>, потерпели неудачу, несмотря на значительные ресурсы? Какие уроки можно извлечь для современных платформ?</w:t>
      </w:r>
    </w:p>
    <w:p w14:paraId="2E2BE2F5" w14:textId="02465FB4" w:rsidR="00533CD8" w:rsidRPr="00EA0639" w:rsidRDefault="00533CD8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В какой момент сетевые эффекты начинают представлять угрозу конкуренции и требуют антимонопольного регулирования? Какие меры могут применять регуляторы и насколько они эффективны?</w:t>
      </w:r>
    </w:p>
    <w:p w14:paraId="60D22AEB" w14:textId="2D6952D7" w:rsidR="00533CD8" w:rsidRPr="00EA0639" w:rsidRDefault="00431F70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Что такое ценовая дискриминация и что такое «излишек потребителя»? Как эти два понятия связаны между собой?</w:t>
      </w:r>
    </w:p>
    <w:p w14:paraId="3C9BC2C5" w14:textId="0D0AB8BA" w:rsidR="00431F70" w:rsidRPr="00EA0639" w:rsidRDefault="00431F70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Опишите три степени ценовой дискриминации по Пигу. Для каждой степени приведите один пример из цифровой экономики.</w:t>
      </w:r>
    </w:p>
    <w:p w14:paraId="6F5D82B9" w14:textId="3337FC04" w:rsidR="00431F70" w:rsidRPr="00EA0639" w:rsidRDefault="00431F70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Назовите три условия, при которых ценовая дискриминация возможна. Почему невозможность перепродажи является обязательным условием?</w:t>
      </w:r>
    </w:p>
    <w:p w14:paraId="05CBEB84" w14:textId="7545F46E" w:rsidR="00431F70" w:rsidRPr="00EA0639" w:rsidRDefault="00431F70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Как Big Data и алгоритмы изменили ценовую дискриминацию? Приведите не менее двух конкретных примеров из реальных компаний.</w:t>
      </w:r>
    </w:p>
    <w:p w14:paraId="17BF1321" w14:textId="2925BDF6" w:rsidR="00431F70" w:rsidRPr="00EA0639" w:rsidRDefault="00431F70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Назовите два плюса и два минуса ценовой дискриминации. Выскажите и обоснуйте свою позицию: это инструмент или эксплуатация?</w:t>
      </w:r>
    </w:p>
    <w:p w14:paraId="5C6EE704" w14:textId="15F77DD8" w:rsidR="00431F70" w:rsidRPr="00EA0639" w:rsidRDefault="00431F70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Что такое цифровая экономика и чем она отличается от традиционной экономики? Раскройте основные особенности, роль данных, интернета и цифровых технологий в современной экономике.</w:t>
      </w:r>
    </w:p>
    <w:p w14:paraId="3070C2C6" w14:textId="52A37673" w:rsidR="00431F70" w:rsidRPr="00EA0639" w:rsidRDefault="00431F70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 xml:space="preserve">Какие ключевые технологии лежат в основе цифровой экономики? Опишите роль таких технологий, как Big Data, искусственный интеллект, интернет вещей, облачные технологии и </w:t>
      </w:r>
      <w:proofErr w:type="spellStart"/>
      <w:r w:rsidRPr="00EA0639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EA0639">
        <w:rPr>
          <w:rFonts w:ascii="Times New Roman" w:hAnsi="Times New Roman" w:cs="Times New Roman"/>
          <w:sz w:val="24"/>
          <w:szCs w:val="24"/>
        </w:rPr>
        <w:t>.</w:t>
      </w:r>
    </w:p>
    <w:p w14:paraId="743ED716" w14:textId="7B68A7AB" w:rsidR="00CF7781" w:rsidRPr="00EA0639" w:rsidRDefault="00CF7781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Какие условия необходимы для формирования и развития цифровой экономики в стране? Рассмотрите значение инфраструктуры, законодательства, инвестиций, образования и цифровых навыков населения.</w:t>
      </w:r>
    </w:p>
    <w:p w14:paraId="6403EF58" w14:textId="1030563D" w:rsidR="00431F70" w:rsidRPr="00EA0639" w:rsidRDefault="00CF7781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lastRenderedPageBreak/>
        <w:t>Какие преимущества и возможности создаёт цифровая экономика для бизнеса, государства и общества? Приведите примеры влияния цифровых технологий на торговлю, финансы, образование, медицину и государственные услуги.</w:t>
      </w:r>
    </w:p>
    <w:p w14:paraId="1F13889A" w14:textId="3B42C6EA" w:rsidR="00CF7781" w:rsidRPr="00EA0639" w:rsidRDefault="00CF7781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Какие риски и проблемы могут возникать в процессе развития цифровой экономики? Опишите такие проблемы, как кибербезопасность, цифровое неравенство, безработица из-за автоматизации и монополизация платформ.</w:t>
      </w:r>
    </w:p>
    <w:p w14:paraId="0BD5CE6F" w14:textId="7E824CFC" w:rsidR="00CF7781" w:rsidRPr="00EA0639" w:rsidRDefault="00740A8C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Что составляет технологическую инфраструктуру цифровой экономики? Дайте ответ на примерах.</w:t>
      </w:r>
    </w:p>
    <w:p w14:paraId="67D04A05" w14:textId="552E9B79" w:rsidR="00740A8C" w:rsidRPr="00EA0639" w:rsidRDefault="00740A8C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Объясните виды сетевого эффекта на примере: прямые, косвенные и локальные.</w:t>
      </w:r>
    </w:p>
    <w:p w14:paraId="780F5954" w14:textId="0F24DA23" w:rsidR="00740A8C" w:rsidRPr="00EA0639" w:rsidRDefault="00E1314E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Что означают нулевые предельные издержки в ЦЭ?</w:t>
      </w:r>
    </w:p>
    <w:p w14:paraId="4D1973F9" w14:textId="0BEFC51D" w:rsidR="00E1314E" w:rsidRPr="00EA0639" w:rsidRDefault="00E1314E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Как монетизируется (зарабатывает) платформа?</w:t>
      </w:r>
    </w:p>
    <w:p w14:paraId="0869A914" w14:textId="72E4DEA0" w:rsidR="00E1314E" w:rsidRPr="00EA0639" w:rsidRDefault="00CF56DF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Как машинное обучение помогает улучшать качество обслуживания клиентов в цифровом бизнесе?</w:t>
      </w:r>
    </w:p>
    <w:p w14:paraId="513DA366" w14:textId="48284180" w:rsidR="00CF56DF" w:rsidRPr="00EA0639" w:rsidRDefault="00CF56DF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Какие преимущества получает бизнес от использования машинного обучения в цифровой экономике?</w:t>
      </w:r>
    </w:p>
    <w:p w14:paraId="4B659E85" w14:textId="7EE6C2F9" w:rsidR="00CF56DF" w:rsidRPr="00EA0639" w:rsidRDefault="00CF56DF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Что такое A/B-тестирование и для чего оно используется в бизнесе?</w:t>
      </w:r>
    </w:p>
    <w:p w14:paraId="75D2CACE" w14:textId="0926EB02" w:rsidR="00CF56DF" w:rsidRPr="00EA0639" w:rsidRDefault="00CF56DF" w:rsidP="00EA0639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EA0639">
        <w:rPr>
          <w:rFonts w:ascii="Times New Roman" w:hAnsi="Times New Roman" w:cs="Times New Roman"/>
        </w:rPr>
        <w:t>Что такое машинное обучение и чем оно отличается от классического программирования?</w:t>
      </w:r>
    </w:p>
    <w:p w14:paraId="6D67A338" w14:textId="77777777" w:rsidR="0089300D" w:rsidRPr="00EA0639" w:rsidRDefault="0089300D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Дайте определение электронной коммерции и охарактеризуйте основные её модели: B2C, B2B, C2C и D2C. Приведите примеры компаний, работающих по каждой из моделей.</w:t>
      </w:r>
    </w:p>
    <w:p w14:paraId="62E10A17" w14:textId="7067E549" w:rsidR="0089300D" w:rsidRPr="00EA0639" w:rsidRDefault="0089300D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Что такое маркет-</w:t>
      </w:r>
      <w:proofErr w:type="spellStart"/>
      <w:r w:rsidRPr="00EA0639">
        <w:rPr>
          <w:rFonts w:ascii="Times New Roman" w:hAnsi="Times New Roman" w:cs="Times New Roman"/>
          <w:sz w:val="24"/>
          <w:szCs w:val="24"/>
        </w:rPr>
        <w:t>плейс</w:t>
      </w:r>
      <w:proofErr w:type="spellEnd"/>
      <w:r w:rsidRPr="00EA0639">
        <w:rPr>
          <w:rFonts w:ascii="Times New Roman" w:hAnsi="Times New Roman" w:cs="Times New Roman"/>
          <w:sz w:val="24"/>
          <w:szCs w:val="24"/>
        </w:rPr>
        <w:t xml:space="preserve"> как бизнес-модель в электронной коммерции? В чём его отличие от интернет-магазина с собственным ассортиментом?</w:t>
      </w:r>
    </w:p>
    <w:p w14:paraId="4906AB55" w14:textId="64C6F76B" w:rsidR="0089300D" w:rsidRPr="00EA0639" w:rsidRDefault="0089300D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Опишите основные виды цифровой рекламы (баннерная, контекстная, таргетированная, нативная). Как каждый из них отличается по принципу работы и применению?</w:t>
      </w:r>
    </w:p>
    <w:p w14:paraId="0BC240EC" w14:textId="77777777" w:rsidR="0089300D" w:rsidRPr="00EA0639" w:rsidRDefault="0089300D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Объясните понятие «конверсия» в контексте электронной коммерции. Какие факторы влияют на коэффициент конверсии интернет-магазина?</w:t>
      </w:r>
    </w:p>
    <w:p w14:paraId="79E54B2B" w14:textId="77777777" w:rsidR="0089300D" w:rsidRPr="00EA0639" w:rsidRDefault="0089300D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Что такое медиа- потребление в цифровую эпоху? Как изменилась роль традиционных СМИ по сравнению с цифровыми медиа платформами?</w:t>
      </w:r>
    </w:p>
    <w:p w14:paraId="6A0B4408" w14:textId="77777777" w:rsidR="0089300D" w:rsidRPr="00EA0639" w:rsidRDefault="0089300D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Каким образом алгоритмы социальных сетей влияют на распространение контента и эффективность таргетированной рекламы?</w:t>
      </w:r>
    </w:p>
    <w:p w14:paraId="351252EA" w14:textId="0CFC065F" w:rsidR="00CF56DF" w:rsidRPr="00EA0639" w:rsidRDefault="0089300D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Опишите роль пользовательских данных (</w:t>
      </w:r>
      <w:proofErr w:type="spellStart"/>
      <w:r w:rsidRPr="00EA0639">
        <w:rPr>
          <w:rFonts w:ascii="Times New Roman" w:hAnsi="Times New Roman" w:cs="Times New Roman"/>
          <w:sz w:val="24"/>
          <w:szCs w:val="24"/>
        </w:rPr>
        <w:t>Вig</w:t>
      </w:r>
      <w:proofErr w:type="spellEnd"/>
      <w:r w:rsidRPr="00EA0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639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EA0639">
        <w:rPr>
          <w:rFonts w:ascii="Times New Roman" w:hAnsi="Times New Roman" w:cs="Times New Roman"/>
          <w:sz w:val="24"/>
          <w:szCs w:val="24"/>
        </w:rPr>
        <w:t>) в персонализации рекламы и товарных рекомендаций. Какие этические и правовые вопросы при этом возникают?</w:t>
      </w:r>
    </w:p>
    <w:p w14:paraId="3B8D2B07" w14:textId="1485EC74" w:rsidR="0089300D" w:rsidRPr="00EA0639" w:rsidRDefault="009D7784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Что такое прогнозирование и какую роль оно играет в цифровой экономике? Дополните ответ примером.</w:t>
      </w:r>
    </w:p>
    <w:p w14:paraId="70CCEC97" w14:textId="374D1B98" w:rsidR="009D7784" w:rsidRPr="00EA0639" w:rsidRDefault="009D7784" w:rsidP="00EA0639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0639">
        <w:rPr>
          <w:rFonts w:ascii="Times New Roman" w:hAnsi="Times New Roman" w:cs="Times New Roman"/>
          <w:sz w:val="24"/>
          <w:szCs w:val="24"/>
        </w:rPr>
        <w:t>Какие существуют способы прогнозирования в цифровой экономике? Приведите примеры.</w:t>
      </w:r>
    </w:p>
    <w:p w14:paraId="24285E87" w14:textId="36D5964E" w:rsidR="009D7784" w:rsidRPr="00EA0639" w:rsidRDefault="009D7784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284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t>В чем разница между корреляцией и причинно-следственной связью? Объясните на примере.</w:t>
      </w:r>
    </w:p>
    <w:p w14:paraId="3AF3F2E5" w14:textId="6E888054" w:rsidR="009D7784" w:rsidRPr="00EA0639" w:rsidRDefault="0089516B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right" w:pos="142"/>
          <w:tab w:val="center" w:pos="284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t>Как изменилось отношение к человеку в концепции «управления человеческими ресурсами» в цифровой экономике по сравнению с более ранними концепциями управления персоналом?</w:t>
      </w:r>
    </w:p>
    <w:p w14:paraId="05B01214" w14:textId="1986DF96" w:rsidR="0089516B" w:rsidRPr="00EA0639" w:rsidRDefault="0089516B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284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t>В чем заключается проблема дисбаланса квалификации персонала на рынке труда и какие последствия она вызывает в условиях цифровой экономики?</w:t>
      </w:r>
    </w:p>
    <w:p w14:paraId="663C2E91" w14:textId="03C9681C" w:rsidR="0089516B" w:rsidRPr="00EA0639" w:rsidRDefault="0089516B" w:rsidP="00EA0639">
      <w:pPr>
        <w:pStyle w:val="a6"/>
        <w:numPr>
          <w:ilvl w:val="0"/>
          <w:numId w:val="1"/>
        </w:numPr>
        <w:tabs>
          <w:tab w:val="clear" w:pos="9360"/>
          <w:tab w:val="right" w:pos="426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t>Какие группы навыков (</w:t>
      </w:r>
      <w:proofErr w:type="spellStart"/>
      <w:r w:rsidRPr="00EA0639">
        <w:rPr>
          <w:rFonts w:ascii="Times New Roman" w:hAnsi="Times New Roman" w:cs="Times New Roman"/>
          <w:sz w:val="24"/>
          <w:szCs w:val="24"/>
          <w:lang w:val="ru-RU"/>
        </w:rPr>
        <w:t>skills</w:t>
      </w:r>
      <w:proofErr w:type="spellEnd"/>
      <w:r w:rsidRPr="00EA0639">
        <w:rPr>
          <w:rFonts w:ascii="Times New Roman" w:hAnsi="Times New Roman" w:cs="Times New Roman"/>
          <w:sz w:val="24"/>
          <w:szCs w:val="24"/>
          <w:lang w:val="ru-RU"/>
        </w:rPr>
        <w:t>) выделяются в современном профессиональном образовании и чем они отличаются друг от друга? Дополните ответ примером.</w:t>
      </w:r>
    </w:p>
    <w:p w14:paraId="60ABAC4C" w14:textId="634AB598" w:rsidR="0089516B" w:rsidRPr="00EA0639" w:rsidRDefault="00CB0574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284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t>Что такое аукцион в цифровой экономике и чем он отличается от традиционного аукциона</w:t>
      </w:r>
      <w:r w:rsidRPr="00EA0639">
        <w:rPr>
          <w:rFonts w:ascii="Times New Roman" w:hAnsi="Times New Roman" w:cs="Times New Roman"/>
          <w:sz w:val="24"/>
          <w:szCs w:val="24"/>
          <w:lang w:val="zh-TW"/>
        </w:rPr>
        <w:t>?</w:t>
      </w:r>
    </w:p>
    <w:p w14:paraId="44258307" w14:textId="269EF09C" w:rsidR="00CB0574" w:rsidRPr="00EA0639" w:rsidRDefault="00CB0574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t>Какие основные виды онлайн-аукционов существуют</w:t>
      </w:r>
      <w:r w:rsidRPr="00EA0639">
        <w:rPr>
          <w:rFonts w:ascii="Times New Roman" w:hAnsi="Times New Roman" w:cs="Times New Roman"/>
          <w:sz w:val="24"/>
          <w:szCs w:val="24"/>
          <w:lang w:val="zh-TW"/>
        </w:rPr>
        <w:t xml:space="preserve">? </w:t>
      </w:r>
      <w:r w:rsidRPr="00EA0639">
        <w:rPr>
          <w:rFonts w:ascii="Times New Roman" w:hAnsi="Times New Roman" w:cs="Times New Roman"/>
          <w:sz w:val="24"/>
          <w:szCs w:val="24"/>
          <w:lang w:val="ru-RU"/>
        </w:rPr>
        <w:t>Назовите и кратко объясните их принцип работы.</w:t>
      </w:r>
    </w:p>
    <w:p w14:paraId="3A816125" w14:textId="5C12AC0E" w:rsidR="00CB0574" w:rsidRPr="00EA0639" w:rsidRDefault="00CB0574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right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t>Что такое модель аукциона второй цены и где она применяется</w:t>
      </w:r>
      <w:r w:rsidRPr="00EA0639">
        <w:rPr>
          <w:rFonts w:ascii="Times New Roman" w:hAnsi="Times New Roman" w:cs="Times New Roman"/>
          <w:sz w:val="24"/>
          <w:szCs w:val="24"/>
          <w:lang w:val="zh-TW"/>
        </w:rPr>
        <w:t>?</w:t>
      </w:r>
      <w:r w:rsidRPr="00EA0639">
        <w:rPr>
          <w:rFonts w:ascii="Times New Roman" w:hAnsi="Times New Roman" w:cs="Times New Roman"/>
          <w:sz w:val="24"/>
          <w:szCs w:val="24"/>
          <w:lang w:val="ru-RU"/>
        </w:rPr>
        <w:t xml:space="preserve"> Объясните на примере.</w:t>
      </w:r>
    </w:p>
    <w:p w14:paraId="21158197" w14:textId="06C8112D" w:rsidR="00CB0574" w:rsidRPr="00EA0639" w:rsidRDefault="00CB0574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t>Какие преимущества дают цифровые аукционы для продавцов и покупателей? Обоснуйте ответ.</w:t>
      </w:r>
    </w:p>
    <w:p w14:paraId="535F822E" w14:textId="45C28D17" w:rsidR="00CB0574" w:rsidRPr="00EA0639" w:rsidRDefault="00CB0574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right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Какие риски и проблемы могут возникать в онлайн-аукционах? Приведите примеры.</w:t>
      </w:r>
    </w:p>
    <w:p w14:paraId="53AB92C1" w14:textId="2E67BFB3" w:rsidR="00CB0574" w:rsidRPr="00EA0639" w:rsidRDefault="00CB0574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right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t>Объясните роль поисковых систем в цифровой экономике. Как они влияют на поведение потребителей?</w:t>
      </w:r>
    </w:p>
    <w:p w14:paraId="5D31EF45" w14:textId="6DCE348C" w:rsidR="00CB0574" w:rsidRPr="00EA0639" w:rsidRDefault="00CB0574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t>Что означают органическая выдача и платная реклама в поисковых системах? Приведите примеры.</w:t>
      </w:r>
    </w:p>
    <w:p w14:paraId="1AC2CA3C" w14:textId="382C83CF" w:rsidR="00CB0574" w:rsidRPr="00EA0639" w:rsidRDefault="00CB0574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t>Как происходят индексация и ранжирование в поисковых системах? Объясните на примере.</w:t>
      </w:r>
    </w:p>
    <w:p w14:paraId="1EC9755E" w14:textId="31B6F538" w:rsidR="00CB0574" w:rsidRPr="00EA0639" w:rsidRDefault="00CB0574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t>Что представляет собой SEO и в чем его назначение в компаниях?</w:t>
      </w:r>
    </w:p>
    <w:p w14:paraId="52EA3B96" w14:textId="59B5F713" w:rsidR="00CB0574" w:rsidRDefault="00CB0574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t>Какие последствия может иметь доминирование одной поисковой системы на рынке? Обоснуйте ответ на примере.</w:t>
      </w:r>
    </w:p>
    <w:p w14:paraId="34D46ABF" w14:textId="41D57955" w:rsidR="00EA0639" w:rsidRDefault="00EA0639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sz w:val="24"/>
          <w:szCs w:val="24"/>
          <w:lang w:val="ru-RU"/>
        </w:rPr>
        <w:t>Как снижение издержек производства влияет на уровень цен на рынке?</w:t>
      </w:r>
    </w:p>
    <w:p w14:paraId="359C983B" w14:textId="297C3034" w:rsidR="00EA0639" w:rsidRPr="00CD0237" w:rsidRDefault="00CD0237" w:rsidP="00CD0237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CD0237">
        <w:rPr>
          <w:rFonts w:ascii="Times New Roman" w:hAnsi="Times New Roman" w:cs="Times New Roman"/>
          <w:bCs/>
          <w:sz w:val="24"/>
          <w:szCs w:val="24"/>
          <w:lang w:val="ru-RU"/>
        </w:rPr>
        <w:t>В чем заключается связь между технологическими инновациями и снижением издержек производства?</w:t>
      </w:r>
    </w:p>
    <w:p w14:paraId="1C520EBD" w14:textId="55D1075D" w:rsidR="00CD0237" w:rsidRPr="00371FCC" w:rsidRDefault="00CD0237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CD0237">
        <w:rPr>
          <w:rFonts w:ascii="Times New Roman" w:hAnsi="Times New Roman" w:cs="Times New Roman"/>
          <w:bCs/>
          <w:sz w:val="24"/>
          <w:szCs w:val="24"/>
          <w:lang w:val="ru-RU"/>
        </w:rPr>
        <w:t>Какие риски связаны с долгосрочной стратегией низких цен для компании?</w:t>
      </w:r>
    </w:p>
    <w:p w14:paraId="4F1469D4" w14:textId="4FEFFCFE" w:rsidR="00371FCC" w:rsidRPr="00371FCC" w:rsidRDefault="00371FCC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Какова роль криптовалют в цифровой экономике? Оцените их преимущества и недостатки.</w:t>
      </w:r>
    </w:p>
    <w:p w14:paraId="44C97DD5" w14:textId="5679AF05" w:rsidR="00371FCC" w:rsidRDefault="00371FCC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изменяется спрос и предложение на рынке труда в условиях перехода на цифровую экономику? Обоснуйте ответ.</w:t>
      </w:r>
    </w:p>
    <w:p w14:paraId="153C33ED" w14:textId="578E030C" w:rsidR="00371FCC" w:rsidRDefault="00371FCC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Какие вопросы возникают в области кадрового обеспечения? Мировой и отечественный опыты.</w:t>
      </w:r>
    </w:p>
    <w:p w14:paraId="7E17D399" w14:textId="1EB6517F" w:rsidR="00371FCC" w:rsidRPr="00CD0237" w:rsidRDefault="00371FCC" w:rsidP="00EA0639">
      <w:pPr>
        <w:pStyle w:val="a6"/>
        <w:numPr>
          <w:ilvl w:val="0"/>
          <w:numId w:val="1"/>
        </w:numPr>
        <w:tabs>
          <w:tab w:val="clear" w:pos="4680"/>
          <w:tab w:val="clear" w:pos="9360"/>
          <w:tab w:val="center" w:pos="0"/>
        </w:tabs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меняются требования к кадровой квалификации и навыкам в условиях традиционной и цифровой экономик?</w:t>
      </w:r>
    </w:p>
    <w:p w14:paraId="0CA18D11" w14:textId="2CAD7BF3" w:rsidR="00260C77" w:rsidRPr="00EA0639" w:rsidRDefault="00260C77" w:rsidP="00260C7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14:paraId="1678EAA7" w14:textId="37CEC62F" w:rsidR="00260C77" w:rsidRPr="00EA0639" w:rsidRDefault="00260C77" w:rsidP="00260C7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14:paraId="1295D7C9" w14:textId="19840447" w:rsidR="00260C77" w:rsidRPr="00EA0639" w:rsidRDefault="00260C77" w:rsidP="00260C7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14:paraId="78A4CB7E" w14:textId="16FA130F" w:rsidR="00260C77" w:rsidRPr="00EA0639" w:rsidRDefault="00260C77" w:rsidP="00260C77">
      <w:pPr>
        <w:pStyle w:val="a6"/>
        <w:tabs>
          <w:tab w:val="clear" w:pos="4680"/>
          <w:tab w:val="center" w:pos="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Составитель                            </w:t>
      </w:r>
      <w:r w:rsidR="005B67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</w:t>
      </w:r>
      <w:r w:rsidRPr="00EA06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Д.К. </w:t>
      </w:r>
      <w:proofErr w:type="spellStart"/>
      <w:r w:rsidRPr="00EA0639">
        <w:rPr>
          <w:rFonts w:ascii="Times New Roman" w:hAnsi="Times New Roman" w:cs="Times New Roman"/>
          <w:b/>
          <w:sz w:val="24"/>
          <w:szCs w:val="24"/>
          <w:lang w:val="ru-RU"/>
        </w:rPr>
        <w:t>Кудайназарова</w:t>
      </w:r>
      <w:proofErr w:type="spellEnd"/>
    </w:p>
    <w:p w14:paraId="3AD5E03C" w14:textId="55B49156" w:rsidR="00260C77" w:rsidRPr="00EA0639" w:rsidRDefault="00260C77" w:rsidP="00260C7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2CA2DA6" w14:textId="0F2EC014" w:rsidR="00260C77" w:rsidRPr="00EA0639" w:rsidRDefault="00260C77" w:rsidP="00260C77">
      <w:pPr>
        <w:pStyle w:val="a6"/>
        <w:tabs>
          <w:tab w:val="clear" w:pos="4680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06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Заведующий кафедрой    </w:t>
      </w:r>
      <w:r w:rsidR="005B67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</w:t>
      </w:r>
      <w:r w:rsidRPr="00EA06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Н.А. </w:t>
      </w:r>
      <w:proofErr w:type="spellStart"/>
      <w:r w:rsidRPr="00EA0639">
        <w:rPr>
          <w:rFonts w:ascii="Times New Roman" w:hAnsi="Times New Roman" w:cs="Times New Roman"/>
          <w:b/>
          <w:sz w:val="24"/>
          <w:szCs w:val="24"/>
          <w:lang w:val="ru-RU"/>
        </w:rPr>
        <w:t>Иминова</w:t>
      </w:r>
      <w:proofErr w:type="spellEnd"/>
    </w:p>
    <w:sectPr w:rsidR="00260C77" w:rsidRPr="00EA0639" w:rsidSect="00CD0237">
      <w:pgSz w:w="11906" w:h="16838"/>
      <w:pgMar w:top="1134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FE2909"/>
    <w:multiLevelType w:val="hybridMultilevel"/>
    <w:tmpl w:val="36AEF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D1204"/>
    <w:multiLevelType w:val="hybridMultilevel"/>
    <w:tmpl w:val="9040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B4"/>
    <w:rsid w:val="000044ED"/>
    <w:rsid w:val="0023598F"/>
    <w:rsid w:val="00260C77"/>
    <w:rsid w:val="00371FCC"/>
    <w:rsid w:val="00376EB4"/>
    <w:rsid w:val="00431F70"/>
    <w:rsid w:val="00463DAB"/>
    <w:rsid w:val="00533CD8"/>
    <w:rsid w:val="005B6757"/>
    <w:rsid w:val="00685324"/>
    <w:rsid w:val="00740A8C"/>
    <w:rsid w:val="00745AC8"/>
    <w:rsid w:val="0089300D"/>
    <w:rsid w:val="0089516B"/>
    <w:rsid w:val="009D7784"/>
    <w:rsid w:val="00CB0574"/>
    <w:rsid w:val="00CD0237"/>
    <w:rsid w:val="00CD51FF"/>
    <w:rsid w:val="00CF56DF"/>
    <w:rsid w:val="00CF7781"/>
    <w:rsid w:val="00E1314E"/>
    <w:rsid w:val="00EA0639"/>
    <w:rsid w:val="00EB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22C9"/>
  <w15:chartTrackingRefBased/>
  <w15:docId w15:val="{D1A05F1D-49D8-4048-B3B3-74AB00B5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63DAB"/>
    <w:pPr>
      <w:ind w:left="720"/>
      <w:contextualSpacing/>
    </w:pPr>
  </w:style>
  <w:style w:type="paragraph" w:styleId="a5">
    <w:name w:val="No Spacing"/>
    <w:uiPriority w:val="1"/>
    <w:qFormat/>
    <w:rsid w:val="00CF56DF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unhideWhenUsed/>
    <w:rsid w:val="009D778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rsid w:val="009D7784"/>
    <w:rPr>
      <w:rFonts w:eastAsiaTheme="minorEastAsia"/>
      <w:lang w:val="en-US"/>
    </w:rPr>
  </w:style>
  <w:style w:type="paragraph" w:styleId="a">
    <w:name w:val="List Bullet"/>
    <w:basedOn w:val="a0"/>
    <w:uiPriority w:val="99"/>
    <w:unhideWhenUsed/>
    <w:rsid w:val="009D7784"/>
    <w:pPr>
      <w:numPr>
        <w:numId w:val="3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Rihsihon</dc:creator>
  <cp:keywords/>
  <dc:description/>
  <cp:lastModifiedBy>Pavilion</cp:lastModifiedBy>
  <cp:revision>20</cp:revision>
  <dcterms:created xsi:type="dcterms:W3CDTF">2026-04-07T14:39:00Z</dcterms:created>
  <dcterms:modified xsi:type="dcterms:W3CDTF">2026-05-07T05:50:00Z</dcterms:modified>
</cp:coreProperties>
</file>