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676" w:rsidRDefault="00FE44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по итоговому контролю по дисцеплины</w:t>
      </w:r>
    </w:p>
    <w:p w:rsidR="004A7676" w:rsidRDefault="00FE44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«Управление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IT </w:t>
      </w:r>
      <w:r>
        <w:rPr>
          <w:rFonts w:ascii="Times New Roman" w:hAnsi="Times New Roman" w:cs="Times New Roman"/>
          <w:b/>
          <w:sz w:val="24"/>
          <w:szCs w:val="24"/>
        </w:rPr>
        <w:t>проектами»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Понятие «проект» и понятие «</w:t>
      </w:r>
      <w:hyperlink r:id="rId7" w:tooltip="Управление проектами" w:history="1">
        <w:r>
          <w:rPr>
            <w:rStyle w:val="a3"/>
            <w:color w:val="auto"/>
            <w:u w:val="none"/>
          </w:rPr>
          <w:t>управление проектами</w:t>
        </w:r>
      </w:hyperlink>
      <w:r>
        <w:t>».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Объект и предмет, цели и задачи, структура курса «Управление проектами».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Понятие бизнес-идеи проекта.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Эволюция (этапы возникновения) бизнес-идеи.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Участники проекта их функции. Приведите пример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Виды классификация проектов. Анализируйте один проект.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Жизненный цикл проекта и их фазы.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Жизненный цикл инвестиционно-строительного проекта и проекта в сфере недвижимости.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Классификация жизненного цикла проекта согласно методологии Института управления проектами (PMI).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Классификация жизненного цикла проекта с точки зрения вложения и окупаемости инвестиций.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Методы моделирования жизненного цикла проекта.</w:t>
      </w:r>
    </w:p>
    <w:p w:rsidR="004A7676" w:rsidRPr="00CC07C0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 w:rsidRPr="00CC07C0">
        <w:t>Организация управления проектом. Технический и социокультурный аспекты управления проектом.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Структура управления проектом согласно 4-ой редакции PMBOK.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Формирование команды управления проектом. Отбор, состав и функциональные обязанности участников команды проекта. Стадии жизненного цикла команды проекта.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Управление командой проекта используя информационные системы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Управление проектами как методология ведения бизнеса и хозяйственной деятельности предприятия.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Международные организации в сфере </w:t>
      </w:r>
      <w:hyperlink r:id="rId8" w:tooltip="Проектная деятельность" w:history="1">
        <w:r>
          <w:rPr>
            <w:rStyle w:val="a3"/>
            <w:color w:val="auto"/>
            <w:u w:val="none"/>
          </w:rPr>
          <w:t>проектной деятельности</w:t>
        </w:r>
      </w:hyperlink>
      <w:r>
        <w:t> (IPMA, PMI) и характеристика их деятельности.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Международный рынок услуг по управлению проектами.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Маркетинговые исследования и бизнес-исследования во время прединвестиционной стадии разработки проекта.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История и этапы развития управления проектами.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Требования к проекту, авторские права на проект и его юридическая гарантия.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Цели и задачи управления портфелем.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Методы проведения маркетинговых исследований. Классификация маркетинговых исследований.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Разработка концепции проекта. Приведите пример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Анализ рынка. Оценка </w:t>
      </w:r>
      <w:hyperlink r:id="rId9" w:tooltip="Емкость рынка" w:history="1">
        <w:r>
          <w:rPr>
            <w:rStyle w:val="a3"/>
            <w:color w:val="auto"/>
            <w:u w:val="none"/>
          </w:rPr>
          <w:t>емкости рынка</w:t>
        </w:r>
      </w:hyperlink>
      <w:r>
        <w:t> и объемов продаж.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Факторы, влияющие на емкость рынка. Как оно влияет в управлении проекта.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Схема определения емкости рынка и объемов продаж конкурентов.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Анализ конкурентов согласно методике М. Портера.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Уточнение стратегии проекта. Определение продукта и целевых групп.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Понятие риска. Философия бизнеса по отношению к рискам.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Методы оценки и анализ рисков.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Общая схема и модель </w:t>
      </w:r>
      <w:hyperlink r:id="rId10" w:tooltip="Управление рисками" w:history="1">
        <w:r>
          <w:rPr>
            <w:rStyle w:val="a3"/>
            <w:color w:val="auto"/>
            <w:u w:val="none"/>
          </w:rPr>
          <w:t>управления рисками</w:t>
        </w:r>
      </w:hyperlink>
      <w:r>
        <w:t>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Способы снижения риска. Приведите пример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Резервирование средств на покрытие неожиданных рисков.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Учет рисков в плане финансирования.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Экономическое влияние проекта на экономику региона.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Цели и задачи разработки бюджета реализации проекта. Как правильно разработать бюджет проекта, чтобы получить грант на его реализацию.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Разработка графика реализации проекта. График Ганта.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Понятие бюджетинга и его роль в управлении проектом и предприятием.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lastRenderedPageBreak/>
        <w:t>Понятие бюджетирования. Использование бюджетирования на примере управления капиталом времени конкретного человека.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Направления бюджетирования производственной деятельности.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Бюджетирование как инструментарий управленческого учета. Составление и согласование бюджетов. Контроль </w:t>
      </w:r>
      <w:hyperlink r:id="rId11" w:tooltip="Исполнение бюджета" w:history="1">
        <w:r>
          <w:rPr>
            <w:rStyle w:val="a3"/>
            <w:color w:val="auto"/>
            <w:u w:val="none"/>
          </w:rPr>
          <w:t>исполнения бюджетов</w:t>
        </w:r>
      </w:hyperlink>
      <w:r>
        <w:t> и анализ отклонений.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Мониторинг и контроль портфеля проектов.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Системный подход к управлению проектами.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Показатели, используемые для финансового анализа проектов. Концепция временной </w:t>
      </w:r>
      <w:hyperlink r:id="rId12" w:tooltip="Стоимость денег" w:history="1">
        <w:r>
          <w:rPr>
            <w:rStyle w:val="a3"/>
            <w:color w:val="auto"/>
            <w:u w:val="none"/>
          </w:rPr>
          <w:t>стоимости денег</w:t>
        </w:r>
      </w:hyperlink>
      <w:r>
        <w:t>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Оптимизация и балансировка портфеля как осуществляется.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Модульный принцип ИТ решения. Преведите пример.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Принципы оценки эффективности проектов.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Схема предварительной оценки проекта.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Оценка </w:t>
      </w:r>
      <w:hyperlink r:id="rId13" w:tooltip="Финансовые показатели" w:history="1">
        <w:r>
          <w:rPr>
            <w:rStyle w:val="a3"/>
            <w:color w:val="auto"/>
            <w:u w:val="none"/>
          </w:rPr>
          <w:t>финансовых показателей</w:t>
        </w:r>
      </w:hyperlink>
      <w:r>
        <w:t> проекта (NPV, PBP, PI).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Управление портфелем IT-проектов. Приведите пример.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Интеграционные процессы управления IT-проектов. Приведите пример.</w:t>
      </w:r>
    </w:p>
    <w:p w:rsidR="004A7676" w:rsidRDefault="00FE449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>
        <w:t>Контрактные отношения в процессе реализации проекта. Мониторинг </w:t>
      </w:r>
      <w:hyperlink r:id="rId14" w:tooltip="Исполнение контрактов" w:history="1">
        <w:r>
          <w:rPr>
            <w:rStyle w:val="a3"/>
            <w:color w:val="auto"/>
            <w:u w:val="none"/>
          </w:rPr>
          <w:t>исполнения контрактов</w:t>
        </w:r>
      </w:hyperlink>
      <w:r>
        <w:t>.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54.Что такое жизненный цикл проекта?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Как оно осушествляется?</w:t>
      </w: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55. Каков смысл деления времени существования проекта на фазы?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Анализируйте с примером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56. По каким признакам можно оценить полезность проекта для орга-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низации?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Обоснуйте их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57. Участники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IT</w:t>
      </w: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проекта, их функции и полномочия.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Как осушествляется коммуникация между участниками</w:t>
      </w:r>
    </w:p>
    <w:p w:rsidR="004A7676" w:rsidRDefault="00FE4491">
      <w:pPr>
        <w:spacing w:after="0" w:line="240" w:lineRule="auto"/>
        <w:ind w:left="360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58. На основании чего осуществляется планирование потребности в ресурсах?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Приведите пример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59. Что представляет собой структура проекта?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60. Основные методы структуризации проекта. Их отличие.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61. Структурные элементы проекта, их особенности.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62. Что представляет собой дерево целей и дерево решений?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63. Как при планировании проектов используется принцип иерархии?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64. Чем отличается цель проекта от задач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и миссии</w:t>
      </w: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?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Приведите пример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65. Каковы основные признаки проекта?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66. Чем проектная деятельность отличается от производственной и операционной деятельности?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67. Что может являться ограничением при реализации проекта? Приведите примеры.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68. Назовите основные классификационные признаки проектов.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69. Чем отличаются между собой типы проектов по уровням?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70. Зачем необходима структурная схема организации проекта?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71. На какие работы, прежде всего, необходимо обратить внимание с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целью сокращения сроков реализации проекта?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72. В чем заключается схема процессного подхода при организации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проектной деятельности?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73. </w:t>
      </w:r>
      <w:r w:rsidRPr="00CC07C0">
        <w:rPr>
          <w:rFonts w:ascii="Times New Roman" w:eastAsia="SimSun" w:hAnsi="Times New Roman"/>
          <w:color w:val="000000"/>
          <w:sz w:val="24"/>
          <w:szCs w:val="24"/>
          <w:lang w:eastAsia="zh-CN"/>
        </w:rPr>
        <w:t>Основные принципы планирования ресурсов проекта</w:t>
      </w: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?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74. </w:t>
      </w:r>
      <w:r w:rsidRPr="00CC07C0">
        <w:rPr>
          <w:rFonts w:ascii="Times New Roman" w:eastAsia="SimSun" w:hAnsi="Times New Roman"/>
          <w:color w:val="000000"/>
          <w:sz w:val="24"/>
          <w:szCs w:val="24"/>
          <w:lang w:eastAsia="zh-CN"/>
        </w:rPr>
        <w:t>Структура разбиения (декомпозиции) работ (</w:t>
      </w:r>
      <w:r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>WBS</w:t>
      </w:r>
      <w:r w:rsidRPr="00CC07C0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– </w:t>
      </w:r>
      <w:r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>Work</w:t>
      </w:r>
      <w:r w:rsidRPr="00CC07C0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>Breakdown</w:t>
      </w:r>
      <w:r w:rsidRPr="00CC07C0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>Structure</w:t>
      </w:r>
      <w:r w:rsidRPr="00CC07C0">
        <w:rPr>
          <w:rFonts w:ascii="Times New Roman" w:eastAsia="SimSun" w:hAnsi="Times New Roman"/>
          <w:color w:val="000000"/>
          <w:sz w:val="24"/>
          <w:szCs w:val="24"/>
          <w:lang w:eastAsia="zh-CN"/>
        </w:rPr>
        <w:t>)</w:t>
      </w: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?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75. Какие стадии включает схема управления качеством проекта?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76. Какие критерии эффективности оценки качества проектов вы знаете?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77. </w:t>
      </w:r>
      <w:r w:rsidRPr="00CC07C0">
        <w:rPr>
          <w:rFonts w:ascii="Times New Roman" w:eastAsia="SimSun" w:hAnsi="Times New Roman"/>
          <w:color w:val="000000"/>
          <w:sz w:val="24"/>
          <w:szCs w:val="24"/>
          <w:lang w:eastAsia="zh-CN"/>
        </w:rPr>
        <w:t>Управление закупками ресурсов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как осушествляется</w:t>
      </w: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78. Какие основные факторы, необходимые для протекания информационного взаимодействия, вы знаете?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79. На основании чего осуществляется планирование потребности в ресурсах?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lastRenderedPageBreak/>
        <w:t xml:space="preserve">80. Приведите пример процесса планирования ресурсов.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81. Можете ли вы привести примеры ситуаций, когда возникает ресурсный конфликт?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82. Какие существуют методы выравнивания потребности в ресурсах?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83. Что понимают под структурой работы и из чего она состоит?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84. Приведите примеры факторов потерь времени в ходе реализации проекта.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85. Как проверить логическую взаимосвязь основных структурных со ставляющих проекта?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86. Назовите и охарактеризуйте виды проектной документации.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87. Что включает в себя паспорт проекта?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88. </w:t>
      </w:r>
      <w:r w:rsidRPr="00CC07C0">
        <w:rPr>
          <w:rFonts w:ascii="Times New Roman" w:eastAsia="SimSun" w:hAnsi="Times New Roman"/>
          <w:color w:val="000000"/>
          <w:sz w:val="24"/>
          <w:szCs w:val="24"/>
          <w:lang w:eastAsia="zh-CN"/>
        </w:rPr>
        <w:t>Какой метод оценки ресурсов в проекте используется для определения необходимого количества ресурсов?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Приведите пример</w:t>
      </w: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.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89. Какие требования предъявляются к оформлению проекта?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90. Как создается исследовательский проект?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91. Как создается информационный проект?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92. Как создается творческий проект?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93. Как создается игровой проект?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94. Как создается практический проект?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95. Как можно представить результаты проекта в графической форме?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99. Сравните понятия бизнес-процесса и проекта. Разберите сход-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ство и различие между этими понятиями.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100.  Проанализируйте управление рисками на разных фазах ЖЦ </w:t>
      </w:r>
    </w:p>
    <w:p w:rsidR="004A7676" w:rsidRDefault="00FE4491">
      <w:pPr>
        <w:spacing w:after="0" w:line="240" w:lineRule="auto"/>
        <w:ind w:left="360"/>
        <w:rPr>
          <w:sz w:val="24"/>
          <w:szCs w:val="24"/>
        </w:rPr>
      </w:pPr>
      <w:r w:rsidRPr="00CC07C0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проекта.</w:t>
      </w:r>
    </w:p>
    <w:p w:rsidR="004A7676" w:rsidRDefault="004A7676">
      <w:pPr>
        <w:spacing w:after="0" w:line="240" w:lineRule="auto"/>
        <w:ind w:left="360"/>
        <w:rPr>
          <w:sz w:val="24"/>
          <w:szCs w:val="24"/>
        </w:rPr>
      </w:pPr>
    </w:p>
    <w:p w:rsidR="004A7676" w:rsidRDefault="004A767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7676" w:rsidRDefault="004A767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7676" w:rsidRDefault="004A767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7676" w:rsidRDefault="00FE4491" w:rsidP="004656A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</w:t>
      </w:r>
      <w:r w:rsidRPr="00CC07C0">
        <w:rPr>
          <w:rFonts w:ascii="Times New Roman" w:hAnsi="Times New Roman"/>
          <w:b/>
          <w:bCs/>
          <w:sz w:val="24"/>
          <w:szCs w:val="24"/>
        </w:rPr>
        <w:t>оцент кафедры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4656A2">
        <w:rPr>
          <w:rFonts w:ascii="Times New Roman" w:hAnsi="Times New Roman"/>
          <w:b/>
          <w:bCs/>
          <w:sz w:val="24"/>
          <w:szCs w:val="24"/>
        </w:rPr>
        <w:t xml:space="preserve">                      </w:t>
      </w:r>
      <w:bookmarkStart w:id="0" w:name="_GoBack"/>
      <w:bookmarkEnd w:id="0"/>
      <w:r w:rsidR="004656A2" w:rsidRPr="00CC07C0">
        <w:rPr>
          <w:rFonts w:ascii="Times New Roman" w:hAnsi="Times New Roman"/>
          <w:b/>
          <w:bCs/>
          <w:sz w:val="24"/>
          <w:szCs w:val="24"/>
        </w:rPr>
        <w:t>Ф.</w:t>
      </w:r>
      <w:r w:rsidRPr="00CC07C0">
        <w:rPr>
          <w:rFonts w:ascii="Times New Roman" w:hAnsi="Times New Roman"/>
          <w:b/>
          <w:bCs/>
          <w:sz w:val="24"/>
          <w:szCs w:val="24"/>
        </w:rPr>
        <w:t xml:space="preserve">Алимова </w:t>
      </w:r>
    </w:p>
    <w:p w:rsidR="004A7676" w:rsidRPr="00CC07C0" w:rsidRDefault="00FE449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C07C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sectPr w:rsidR="004A7676" w:rsidRPr="00CC0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39B" w:rsidRDefault="00CA439B">
      <w:pPr>
        <w:spacing w:line="240" w:lineRule="auto"/>
      </w:pPr>
      <w:r>
        <w:separator/>
      </w:r>
    </w:p>
  </w:endnote>
  <w:endnote w:type="continuationSeparator" w:id="0">
    <w:p w:rsidR="00CA439B" w:rsidRDefault="00CA43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39B" w:rsidRDefault="00CA439B">
      <w:pPr>
        <w:spacing w:after="0"/>
      </w:pPr>
      <w:r>
        <w:separator/>
      </w:r>
    </w:p>
  </w:footnote>
  <w:footnote w:type="continuationSeparator" w:id="0">
    <w:p w:rsidR="00CA439B" w:rsidRDefault="00CA439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829B1"/>
    <w:multiLevelType w:val="multilevel"/>
    <w:tmpl w:val="4C9829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FF"/>
    <w:rsid w:val="003A4FF6"/>
    <w:rsid w:val="004656A2"/>
    <w:rsid w:val="004A7676"/>
    <w:rsid w:val="005E4DFF"/>
    <w:rsid w:val="00CA439B"/>
    <w:rsid w:val="00CC07C0"/>
    <w:rsid w:val="00FE4491"/>
    <w:rsid w:val="03C52CBC"/>
    <w:rsid w:val="07986E84"/>
    <w:rsid w:val="27FF01AF"/>
    <w:rsid w:val="288153D6"/>
    <w:rsid w:val="2EB675F3"/>
    <w:rsid w:val="31AA2E09"/>
    <w:rsid w:val="40C55956"/>
    <w:rsid w:val="475A0C1C"/>
    <w:rsid w:val="751F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EFDA"/>
  <w15:docId w15:val="{489462F8-BE3C-49D4-B401-41F678E17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bn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C0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C07C0"/>
    <w:rPr>
      <w:rFonts w:ascii="Segoe UI" w:eastAsiaTheme="minorHAnsi" w:hAnsi="Segoe UI" w:cs="Segoe UI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proektnaya_deyatelmznostmz/" TargetMode="External"/><Relationship Id="rId13" Type="http://schemas.openxmlformats.org/officeDocument/2006/relationships/hyperlink" Target="https://pandia.ru/text/category/finansovie_pokazatel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upravlenie_proektami/" TargetMode="External"/><Relationship Id="rId12" Type="http://schemas.openxmlformats.org/officeDocument/2006/relationships/hyperlink" Target="https://pandia.ru/text/category/stoimostmz_dene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ndia.ru/text/category/ispolnenie_byudzheta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pandia.ru/text/category/upravlenie_riskam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emkostmz_rinka/" TargetMode="External"/><Relationship Id="rId14" Type="http://schemas.openxmlformats.org/officeDocument/2006/relationships/hyperlink" Target="https://pandia.ru/text/category/ispolnenie_kontrakt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2025-01-08T13:53:00Z</cp:lastPrinted>
  <dcterms:created xsi:type="dcterms:W3CDTF">2025-01-08T13:54:00Z</dcterms:created>
  <dcterms:modified xsi:type="dcterms:W3CDTF">2025-01-09T08:34:00Z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C75F0114DD644228A99641BF08272FF6_12</vt:lpwstr>
  </property>
</Properties>
</file>