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4E83" w14:textId="3D463B2B" w:rsidR="000C324B" w:rsidRPr="00E93123" w:rsidRDefault="000C324B" w:rsidP="000C324B">
      <w:pPr>
        <w:tabs>
          <w:tab w:val="num" w:pos="720"/>
        </w:tabs>
        <w:spacing w:after="0" w:line="360" w:lineRule="auto"/>
        <w:ind w:left="720" w:hanging="360"/>
        <w:jc w:val="center"/>
        <w:rPr>
          <w:b/>
          <w:bCs/>
          <w:lang w:val="uz-Latn-UZ"/>
        </w:rPr>
      </w:pPr>
      <w:r w:rsidRPr="00E93123">
        <w:rPr>
          <w:b/>
          <w:bCs/>
        </w:rPr>
        <w:t>Итоговые контрольные вопросы по предмету «</w:t>
      </w:r>
      <w:r w:rsidRPr="000C3D8B">
        <w:rPr>
          <w:b/>
          <w:bCs/>
          <w:lang w:val="ru-RU"/>
        </w:rPr>
        <w:t>Страховое дело</w:t>
      </w:r>
      <w:r w:rsidRPr="00E93123">
        <w:rPr>
          <w:b/>
          <w:bCs/>
        </w:rPr>
        <w:t>»</w:t>
      </w:r>
    </w:p>
    <w:p w14:paraId="49621CB6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В чем заключается сущность принятия решений в условиях риска и неопределенности?</w:t>
      </w:r>
    </w:p>
    <w:p w14:paraId="53F45AA4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Какие основные критерии используются в современной теории принятия решений?</w:t>
      </w:r>
    </w:p>
    <w:p w14:paraId="60462E54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В чем проявляется различие между рациональным и иррациональным выбором?</w:t>
      </w:r>
    </w:p>
    <w:p w14:paraId="7F6C23CE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Что представляет собой оптимальный спрос на страхование?</w:t>
      </w:r>
    </w:p>
    <w:p w14:paraId="72A68720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Какие экономические факторы влияют на объем страхового покрытия?</w:t>
      </w:r>
    </w:p>
    <w:p w14:paraId="799AC90A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Как взаимосвязаны уровень дохода населения и спрос на страховые услуги?</w:t>
      </w:r>
    </w:p>
    <w:p w14:paraId="421F6C8F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Что понимается под неблагоприятным отбором в страховании?</w:t>
      </w:r>
    </w:p>
    <w:p w14:paraId="4A948164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Почему асимметрия информации приводит к adverse selection?</w:t>
      </w:r>
    </w:p>
    <w:p w14:paraId="3E34B232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Какие методы используются для снижения неблагоприятного отбора?</w:t>
      </w:r>
    </w:p>
    <w:p w14:paraId="06A4EBFA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Что понимается под моральным риском в страховании?</w:t>
      </w:r>
    </w:p>
    <w:p w14:paraId="7FFD980E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Как страхование влияет на поведение страхователя?</w:t>
      </w:r>
    </w:p>
    <w:p w14:paraId="3EBF40CE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В чем заключается сущность вероятностного планирования в страховой деятельности?</w:t>
      </w:r>
    </w:p>
    <w:p w14:paraId="4A25F215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Какие современные проблемы характерны для экономики страхования?</w:t>
      </w:r>
    </w:p>
    <w:p w14:paraId="2CC4E1E7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Как цифровизация трансформирует страховой рынок?</w:t>
      </w:r>
    </w:p>
    <w:p w14:paraId="181B1F55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Почему проблема страхового мошенничества сохраняет актуальность?</w:t>
      </w:r>
    </w:p>
    <w:p w14:paraId="638DAD22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Что представляет собой страховой тариф и из каких элементов он состоит?</w:t>
      </w:r>
    </w:p>
    <w:p w14:paraId="4D37E677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Какие факторы оказывают влияние на формирование страховых тарифов?</w:t>
      </w:r>
    </w:p>
    <w:p w14:paraId="74913965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В чем состоит значение актуарных расчетов при разработке тарифной политики?</w:t>
      </w:r>
    </w:p>
    <w:p w14:paraId="0253D38D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Что представляет собой страховой рынок как экономическая категория?</w:t>
      </w:r>
    </w:p>
    <w:p w14:paraId="64E78570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Какие функции выполняет государственное регулирование страхового рынка?</w:t>
      </w:r>
    </w:p>
    <w:p w14:paraId="20F702E4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Почему государственный надзор необходим для страховой деятельности?</w:t>
      </w:r>
    </w:p>
    <w:p w14:paraId="3F36B035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Что относится к финансовым основам страховой компании?</w:t>
      </w:r>
    </w:p>
    <w:p w14:paraId="3012B0C1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Как формируются доходы и расходы страховой организации?</w:t>
      </w:r>
    </w:p>
    <w:p w14:paraId="5813AB3D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Какие показатели характеризуют финансовую устойчивость страховщика?</w:t>
      </w:r>
    </w:p>
    <w:p w14:paraId="059D15CF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В чем заключается инвестиционная деятельность страховой компании?</w:t>
      </w:r>
    </w:p>
    <w:p w14:paraId="765A6716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Какие активы считаются наиболее надежными для инвестирования страховых резервов?</w:t>
      </w:r>
    </w:p>
    <w:p w14:paraId="05319C60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lastRenderedPageBreak/>
        <w:t>Почему страховые компании рассматриваются как институциональные инвесторы?</w:t>
      </w:r>
    </w:p>
    <w:p w14:paraId="5B48B935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Что понимается под личным страхованием?</w:t>
      </w:r>
    </w:p>
    <w:p w14:paraId="0FF61826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Какие основные виды личного страхования существуют?</w:t>
      </w:r>
    </w:p>
    <w:p w14:paraId="6F0920E0" w14:textId="77777777" w:rsidR="00F327B6" w:rsidRPr="000C3D8B" w:rsidRDefault="00F327B6" w:rsidP="000C3D8B">
      <w:pPr>
        <w:numPr>
          <w:ilvl w:val="0"/>
          <w:numId w:val="5"/>
        </w:numPr>
        <w:spacing w:after="0"/>
      </w:pPr>
      <w:r w:rsidRPr="000C3D8B">
        <w:t>В чем проявляется социально-экономическая роль личного страхования?</w:t>
      </w:r>
    </w:p>
    <w:p w14:paraId="2C868D4F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Объясните различие между риском и неопределенностью в процессе принятия решений.</w:t>
      </w:r>
    </w:p>
    <w:p w14:paraId="40E7D77B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Раскройте механизм формирования оптимального спроса на страхование.</w:t>
      </w:r>
    </w:p>
    <w:p w14:paraId="194263FA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Почему adverse selection приводит к снижению эффективности страхового рынка?</w:t>
      </w:r>
    </w:p>
    <w:p w14:paraId="23021C94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Каким образом моральный риск влияет на финансовую устойчивость страховой компании?</w:t>
      </w:r>
    </w:p>
    <w:p w14:paraId="230F1A6E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Объясните значение вероятностного прогнозирования в страховой деятельности.</w:t>
      </w:r>
    </w:p>
    <w:p w14:paraId="1575BE70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Как взаимосвязаны страховой тариф и уровень страхового риска?</w:t>
      </w:r>
    </w:p>
    <w:p w14:paraId="6117854F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Почему государство заинтересовано в регулировании страхового рынка?</w:t>
      </w:r>
    </w:p>
    <w:p w14:paraId="5E62117F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Объясните взаимосвязь между ликвидностью и платежеспособностью страховщика.</w:t>
      </w:r>
    </w:p>
    <w:p w14:paraId="73462141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В чем заключается экономическая сущность страховых резервов?</w:t>
      </w:r>
    </w:p>
    <w:p w14:paraId="6476BEEF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Как инвестиционная деятельность влияет на прибыль страховой компании?</w:t>
      </w:r>
    </w:p>
    <w:p w14:paraId="3A87CEA3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Объясните социальную функцию личного страхования.</w:t>
      </w:r>
    </w:p>
    <w:p w14:paraId="070F07B4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Каким образом страховой рынок способствует экономическому развитию страны?</w:t>
      </w:r>
    </w:p>
    <w:p w14:paraId="66A7389D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В чем заключается значение теории полезности при принятии решений?</w:t>
      </w:r>
    </w:p>
    <w:p w14:paraId="3833D007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Почему диверсификация рисков является ключевым элементом страховой деятельности?</w:t>
      </w:r>
    </w:p>
    <w:p w14:paraId="36C07316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Какие последствия возникают при неправильном формировании страховых тарифов?</w:t>
      </w:r>
    </w:p>
    <w:p w14:paraId="100BE4F8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Раскройте структуру доходов страховой компании.</w:t>
      </w:r>
    </w:p>
    <w:p w14:paraId="335BA6A2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Чем отличаются инвестиционные риски от страховых рисков?</w:t>
      </w:r>
    </w:p>
    <w:p w14:paraId="5E145297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Сравните экономическую сущность страхования жизни и имущественного страхования.</w:t>
      </w:r>
    </w:p>
    <w:p w14:paraId="4CB15E78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Объясните роль перестрахования в системе управления рисками.</w:t>
      </w:r>
    </w:p>
    <w:p w14:paraId="4B8205D9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Как конкуренция влияет на развитие страхового рынка?</w:t>
      </w:r>
    </w:p>
    <w:p w14:paraId="56273105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Почему цифровые технологии становятся важным фактором развития страхования?</w:t>
      </w:r>
    </w:p>
    <w:p w14:paraId="389068D4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В чем заключается специфика финансов страховой компании?</w:t>
      </w:r>
    </w:p>
    <w:p w14:paraId="171268F5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lastRenderedPageBreak/>
        <w:t>Почему страхование считается механизмом перераспределения риска?</w:t>
      </w:r>
    </w:p>
    <w:p w14:paraId="38512D9C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Как инфляция влияет на страховую деятельность?</w:t>
      </w:r>
    </w:p>
    <w:p w14:paraId="1D4F92C4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Почему актуарные расчеты считаются основой страховой математики?</w:t>
      </w:r>
    </w:p>
    <w:p w14:paraId="10BE1B8F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В чем состоит значение страховых резервов для обеспечения финансовой устойчивости?</w:t>
      </w:r>
    </w:p>
    <w:p w14:paraId="6833F2D2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Почему страховые компании обязаны соблюдать нормативы платежеспособности?</w:t>
      </w:r>
    </w:p>
    <w:p w14:paraId="2BF75322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Как изменение уровня риска отражается на страховых тарифах?</w:t>
      </w:r>
    </w:p>
    <w:p w14:paraId="4A3D07F5" w14:textId="77777777" w:rsidR="00F327B6" w:rsidRPr="000C3D8B" w:rsidRDefault="00F327B6" w:rsidP="000C3D8B">
      <w:pPr>
        <w:numPr>
          <w:ilvl w:val="0"/>
          <w:numId w:val="6"/>
        </w:numPr>
        <w:spacing w:after="0"/>
      </w:pPr>
      <w:r w:rsidRPr="000C3D8B">
        <w:t>Почему страховой рынок считается частью финансового рынка?</w:t>
      </w:r>
    </w:p>
    <w:p w14:paraId="25329665" w14:textId="4EA30D52" w:rsidR="006B03A3" w:rsidRPr="000C3D8B" w:rsidRDefault="00FC0AF1" w:rsidP="000C3D8B">
      <w:pPr>
        <w:numPr>
          <w:ilvl w:val="0"/>
          <w:numId w:val="6"/>
        </w:numPr>
        <w:spacing w:after="0"/>
      </w:pPr>
      <w:r w:rsidRPr="000C3D8B">
        <w:t>Объясните значение инвестиционной политики страховщика.</w:t>
      </w:r>
    </w:p>
    <w:p w14:paraId="30F6BBC4" w14:textId="04355B0E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В чем заключается экономическая сущность страховой защиты в условиях рыночной экономики?</w:t>
      </w:r>
    </w:p>
    <w:p w14:paraId="048E2B1E" w14:textId="1B26E6DC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Какие особенности отличают страхование от других финансовых категорий?</w:t>
      </w:r>
    </w:p>
    <w:p w14:paraId="5D18DA5D" w14:textId="3B78E31F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 xml:space="preserve"> Какова роль теории вероятностей в страховой деятельности?</w:t>
      </w:r>
    </w:p>
    <w:p w14:paraId="1D7E1208" w14:textId="78F02727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Почему страхование рассматривается как инструмент управления рисками?</w:t>
      </w:r>
    </w:p>
    <w:p w14:paraId="08867422" w14:textId="7C7EFD34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В чем заключается специфика страхового интереса?</w:t>
      </w:r>
    </w:p>
    <w:p w14:paraId="2921EACF" w14:textId="4385E3D3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Какие факторы определяют страховую емкость рынка?</w:t>
      </w:r>
    </w:p>
    <w:p w14:paraId="1539D25B" w14:textId="76CF5A02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 xml:space="preserve"> Почему проблема асимметрии информации наиболее остро проявляется в страховании?</w:t>
      </w:r>
    </w:p>
    <w:p w14:paraId="6647A7A7" w14:textId="2EED7A84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Какова взаимосвязь между уровнем риска и страховой премией?</w:t>
      </w:r>
    </w:p>
    <w:p w14:paraId="65F78D27" w14:textId="2ED8AAC5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Какие методы оценки страхового риска используются в международной практике?</w:t>
      </w:r>
    </w:p>
    <w:p w14:paraId="64EF090D" w14:textId="0AA675A2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В чем заключается значение франшизы в страховании?</w:t>
      </w:r>
    </w:p>
    <w:p w14:paraId="413B298A" w14:textId="62361CD0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Почему перестрахование считается важным инструментом обеспечения финансовой устойчивости?</w:t>
      </w:r>
    </w:p>
    <w:p w14:paraId="15B5699A" w14:textId="792C01A7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Какие функции выполняют страховые резервы в деятельности страховщика?</w:t>
      </w:r>
    </w:p>
    <w:p w14:paraId="6BA103F2" w14:textId="1D1D0D46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В чем заключается экономическая сущность актуарной деятельности?</w:t>
      </w:r>
    </w:p>
    <w:p w14:paraId="1B21544D" w14:textId="04EBF36D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Какие показатели используются для оценки эффективности страховой компании?</w:t>
      </w:r>
    </w:p>
    <w:p w14:paraId="68ABCB56" w14:textId="2819639A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Почему уровень убыточности считается важным индикатором страховой деятельности?</w:t>
      </w:r>
    </w:p>
    <w:p w14:paraId="21A49961" w14:textId="2B0CB0B9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 цифровые платформы изменяют механизм предоставления страховых услуг?</w:t>
      </w:r>
    </w:p>
    <w:p w14:paraId="429CF0BC" w14:textId="7852D39F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В чем заключается роль InsurTech в развитии страхового рынка?</w:t>
      </w:r>
    </w:p>
    <w:p w14:paraId="19CC359D" w14:textId="0474AB16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Какие преимущества и риски связаны с онлайн-страхованием?</w:t>
      </w:r>
    </w:p>
    <w:p w14:paraId="4A318F4B" w14:textId="5F478433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 изменение демографической структуры населения влияет на рынок личного страхования?</w:t>
      </w:r>
    </w:p>
    <w:p w14:paraId="6A53001E" w14:textId="145A988E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Почему страхование жизни считается долгосрочным финансовым инструментом?</w:t>
      </w:r>
    </w:p>
    <w:p w14:paraId="0D3870DE" w14:textId="47E2F710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Какие экономические последствия вызывает недостаточный уровень страховой культуры населения?</w:t>
      </w:r>
    </w:p>
    <w:p w14:paraId="494EB2B0" w14:textId="2C012100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lastRenderedPageBreak/>
        <w:t>В чем заключается специфика обязательного страхования?</w:t>
      </w:r>
    </w:p>
    <w:p w14:paraId="6B29F30F" w14:textId="72072535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Какие проблемы существуют в развитии добровольного страхования?</w:t>
      </w:r>
    </w:p>
    <w:p w14:paraId="435E8095" w14:textId="4BE6586F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Какова роль страховых компаний в инвестиционных процессах экономики?</w:t>
      </w:r>
    </w:p>
    <w:p w14:paraId="1B77B0F8" w14:textId="68DBD419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Какие принципы лежат в основе инвестиционной политики страховщика?</w:t>
      </w:r>
    </w:p>
    <w:p w14:paraId="59CCCF97" w14:textId="0F505937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Почему диверсификация инвестиционного портфеля важна для страховой компании?</w:t>
      </w:r>
    </w:p>
    <w:p w14:paraId="2144C839" w14:textId="41AF1227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Какие риски сопровождают инвестиционную деятельность страховщика?</w:t>
      </w:r>
    </w:p>
    <w:p w14:paraId="66C1E98D" w14:textId="3572B0B7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В чем заключается взаимосвязь между ликвидностью и доходностью активов?</w:t>
      </w:r>
    </w:p>
    <w:p w14:paraId="3829C4ED" w14:textId="61D71A1D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Какие методы применяются для оценки платежеспособности страховой компании?</w:t>
      </w:r>
    </w:p>
    <w:p w14:paraId="357497DB" w14:textId="20448BBF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Почему государственное регулирование страхового рынка усиливается в кризисных условиях?</w:t>
      </w:r>
    </w:p>
    <w:p w14:paraId="54F28BA4" w14:textId="20CCA85B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 экономические кризисы влияют на страховой рынок?</w:t>
      </w:r>
    </w:p>
    <w:p w14:paraId="77E3FFAC" w14:textId="2675CF08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Какие последствия для страхового рынка вызывает высокая инфляция?</w:t>
      </w:r>
    </w:p>
    <w:p w14:paraId="00D4554F" w14:textId="71E4D095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В чем заключается значение международных стандартов страховой деятельности?</w:t>
      </w:r>
    </w:p>
    <w:p w14:paraId="6CD979DC" w14:textId="3FE9E38F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 xml:space="preserve"> Какие функции выполняют рейтинговые агентства на страховом рынке?</w:t>
      </w:r>
    </w:p>
    <w:p w14:paraId="6E24D5AC" w14:textId="6BCD2C8C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Почему страховой рынок считается индикатором финансовой стабильности государства?</w:t>
      </w:r>
    </w:p>
    <w:p w14:paraId="16260A51" w14:textId="49637601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Каковы основные тенденции глобализации страхового рынка?</w:t>
      </w:r>
    </w:p>
    <w:p w14:paraId="4C668F61" w14:textId="29374039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Какие факторы влияют на конкурентоспособность страховых компаний?</w:t>
      </w:r>
    </w:p>
    <w:p w14:paraId="159760CC" w14:textId="19952699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В чем заключается экономическая сущность страхового мошенничества?</w:t>
      </w:r>
    </w:p>
    <w:p w14:paraId="6B691C71" w14:textId="17F71953" w:rsidR="00FC0AF1" w:rsidRPr="000C3D8B" w:rsidRDefault="00FC0AF1" w:rsidP="000C3D8B">
      <w:pPr>
        <w:pStyle w:val="a7"/>
        <w:numPr>
          <w:ilvl w:val="0"/>
          <w:numId w:val="6"/>
        </w:numPr>
        <w:spacing w:after="0" w:line="240" w:lineRule="auto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eastAsia="uz-Cyrl-UZ"/>
        </w:rPr>
        <w:t>Какие современные технологии используются для предотвращения страхового мошенничества?</w:t>
      </w:r>
    </w:p>
    <w:p w14:paraId="07ADEB75" w14:textId="071C9B7D" w:rsidR="00FC0AF1" w:rsidRDefault="009C29A0" w:rsidP="000C3D8B">
      <w:pPr>
        <w:spacing w:after="0" w:line="240" w:lineRule="auto"/>
        <w:ind w:left="360"/>
        <w:rPr>
          <w:rFonts w:eastAsia="Times New Roman"/>
          <w:lang w:val="ru-RU" w:eastAsia="uz-Cyrl-UZ"/>
        </w:rPr>
      </w:pPr>
      <w:r w:rsidRPr="000C3D8B">
        <w:rPr>
          <w:rFonts w:eastAsia="Times New Roman"/>
          <w:lang w:val="ru-RU" w:eastAsia="uz-Cyrl-UZ"/>
        </w:rPr>
        <w:t xml:space="preserve">100. </w:t>
      </w:r>
      <w:r w:rsidR="00FC0AF1" w:rsidRPr="000C3D8B">
        <w:rPr>
          <w:rFonts w:eastAsia="Times New Roman"/>
          <w:lang w:eastAsia="uz-Cyrl-UZ"/>
        </w:rPr>
        <w:t>Каковы перспективы развития цифрового страхования в условиях цифровой экономики?</w:t>
      </w:r>
    </w:p>
    <w:p w14:paraId="7AAEEEBE" w14:textId="77777777" w:rsidR="000C3D8B" w:rsidRDefault="000C3D8B" w:rsidP="000C3D8B">
      <w:pPr>
        <w:spacing w:after="0" w:line="240" w:lineRule="auto"/>
        <w:ind w:left="360"/>
        <w:rPr>
          <w:rFonts w:eastAsia="Times New Roman"/>
          <w:lang w:val="ru-RU" w:eastAsia="uz-Cyrl-UZ"/>
        </w:rPr>
      </w:pPr>
    </w:p>
    <w:p w14:paraId="2B791DD6" w14:textId="77777777" w:rsidR="000C3D8B" w:rsidRPr="00501F6D" w:rsidRDefault="000C3D8B" w:rsidP="000C3D8B">
      <w:pPr>
        <w:spacing w:after="0" w:line="240" w:lineRule="auto"/>
        <w:ind w:left="360"/>
        <w:rPr>
          <w:rFonts w:eastAsia="Times New Roman"/>
          <w:b/>
          <w:bCs/>
          <w:lang w:val="ru-RU" w:eastAsia="uz-Cyrl-UZ"/>
        </w:rPr>
      </w:pPr>
    </w:p>
    <w:p w14:paraId="53DD350D" w14:textId="583CD649" w:rsidR="000C3D8B" w:rsidRDefault="00501F6D" w:rsidP="00501F6D">
      <w:pPr>
        <w:spacing w:after="0" w:line="240" w:lineRule="auto"/>
        <w:ind w:left="720"/>
        <w:rPr>
          <w:rFonts w:eastAsia="Times New Roman"/>
          <w:b/>
          <w:bCs/>
          <w:lang w:val="ru-RU" w:eastAsia="uz-Cyrl-UZ"/>
        </w:rPr>
      </w:pPr>
      <w:r w:rsidRPr="00501F6D">
        <w:rPr>
          <w:rFonts w:eastAsia="Times New Roman"/>
          <w:b/>
          <w:bCs/>
          <w:lang w:val="ru-RU" w:eastAsia="uz-Cyrl-UZ"/>
        </w:rPr>
        <w:t xml:space="preserve">Составитель: </w:t>
      </w:r>
      <w:r w:rsidR="000C324B">
        <w:rPr>
          <w:rFonts w:eastAsia="Times New Roman"/>
          <w:b/>
          <w:bCs/>
          <w:lang w:val="ru-RU" w:eastAsia="uz-Cyrl-UZ"/>
        </w:rPr>
        <w:tab/>
      </w:r>
      <w:r w:rsidR="000C324B">
        <w:rPr>
          <w:rFonts w:eastAsia="Times New Roman"/>
          <w:b/>
          <w:bCs/>
          <w:lang w:val="ru-RU" w:eastAsia="uz-Cyrl-UZ"/>
        </w:rPr>
        <w:tab/>
      </w:r>
      <w:r w:rsidR="000C324B">
        <w:rPr>
          <w:rFonts w:eastAsia="Times New Roman"/>
          <w:b/>
          <w:bCs/>
          <w:lang w:val="ru-RU" w:eastAsia="uz-Cyrl-UZ"/>
        </w:rPr>
        <w:tab/>
      </w:r>
      <w:r w:rsidR="000C324B">
        <w:rPr>
          <w:rFonts w:eastAsia="Times New Roman"/>
          <w:b/>
          <w:bCs/>
          <w:lang w:val="ru-RU" w:eastAsia="uz-Cyrl-UZ"/>
        </w:rPr>
        <w:tab/>
      </w:r>
      <w:r w:rsidR="000C324B">
        <w:rPr>
          <w:rFonts w:eastAsia="Times New Roman"/>
          <w:b/>
          <w:bCs/>
          <w:lang w:val="ru-RU" w:eastAsia="uz-Cyrl-UZ"/>
        </w:rPr>
        <w:tab/>
      </w:r>
      <w:r w:rsidRPr="00501F6D">
        <w:rPr>
          <w:rFonts w:eastAsia="Times New Roman"/>
          <w:b/>
          <w:bCs/>
          <w:lang w:val="ru-RU" w:eastAsia="uz-Cyrl-UZ"/>
        </w:rPr>
        <w:t>А.А.Мирзарахимова</w:t>
      </w:r>
    </w:p>
    <w:p w14:paraId="095E31C8" w14:textId="77777777" w:rsidR="000C324B" w:rsidRDefault="000C324B" w:rsidP="00501F6D">
      <w:pPr>
        <w:spacing w:after="0" w:line="240" w:lineRule="auto"/>
        <w:ind w:left="720"/>
        <w:rPr>
          <w:rFonts w:eastAsia="Times New Roman"/>
          <w:b/>
          <w:bCs/>
          <w:lang w:val="ru-RU" w:eastAsia="uz-Cyrl-UZ"/>
        </w:rPr>
      </w:pPr>
    </w:p>
    <w:p w14:paraId="10688E4B" w14:textId="12A84DBA" w:rsidR="00501F6D" w:rsidRPr="00501F6D" w:rsidRDefault="00501F6D" w:rsidP="00501F6D">
      <w:pPr>
        <w:spacing w:after="0" w:line="240" w:lineRule="auto"/>
        <w:ind w:left="720"/>
        <w:rPr>
          <w:rFonts w:eastAsia="Times New Roman"/>
          <w:b/>
          <w:bCs/>
          <w:lang w:val="ru-RU" w:eastAsia="uz-Cyrl-UZ"/>
        </w:rPr>
      </w:pPr>
      <w:r>
        <w:rPr>
          <w:rFonts w:eastAsia="Times New Roman"/>
          <w:b/>
          <w:bCs/>
          <w:lang w:val="ru-RU" w:eastAsia="uz-Cyrl-UZ"/>
        </w:rPr>
        <w:t xml:space="preserve">Заведующий кафедрой: </w:t>
      </w:r>
      <w:r w:rsidR="000C324B">
        <w:rPr>
          <w:rFonts w:eastAsia="Times New Roman"/>
          <w:b/>
          <w:bCs/>
          <w:lang w:val="ru-RU" w:eastAsia="uz-Cyrl-UZ"/>
        </w:rPr>
        <w:tab/>
      </w:r>
      <w:r w:rsidR="000C324B">
        <w:rPr>
          <w:rFonts w:eastAsia="Times New Roman"/>
          <w:b/>
          <w:bCs/>
          <w:lang w:val="ru-RU" w:eastAsia="uz-Cyrl-UZ"/>
        </w:rPr>
        <w:tab/>
      </w:r>
      <w:r w:rsidR="000C324B">
        <w:rPr>
          <w:rFonts w:eastAsia="Times New Roman"/>
          <w:b/>
          <w:bCs/>
          <w:lang w:val="ru-RU" w:eastAsia="uz-Cyrl-UZ"/>
        </w:rPr>
        <w:tab/>
      </w:r>
      <w:r>
        <w:rPr>
          <w:rFonts w:eastAsia="Times New Roman"/>
          <w:b/>
          <w:bCs/>
          <w:lang w:val="ru-RU" w:eastAsia="uz-Cyrl-UZ"/>
        </w:rPr>
        <w:t>Н.А.Иминова</w:t>
      </w:r>
    </w:p>
    <w:sectPr w:rsidR="00501F6D" w:rsidRPr="0050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392D"/>
    <w:multiLevelType w:val="multilevel"/>
    <w:tmpl w:val="6894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34C94"/>
    <w:multiLevelType w:val="multilevel"/>
    <w:tmpl w:val="2424EF1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32949"/>
    <w:multiLevelType w:val="multilevel"/>
    <w:tmpl w:val="06A414D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5319F"/>
    <w:multiLevelType w:val="multilevel"/>
    <w:tmpl w:val="B754848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4405E"/>
    <w:multiLevelType w:val="multilevel"/>
    <w:tmpl w:val="C6B6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16ED8"/>
    <w:multiLevelType w:val="multilevel"/>
    <w:tmpl w:val="41DE6B0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F32A6E"/>
    <w:multiLevelType w:val="multilevel"/>
    <w:tmpl w:val="06A414D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263F9A"/>
    <w:multiLevelType w:val="multilevel"/>
    <w:tmpl w:val="86B0703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D625DD"/>
    <w:multiLevelType w:val="multilevel"/>
    <w:tmpl w:val="AD6ED33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41"/>
    <w:rsid w:val="00095666"/>
    <w:rsid w:val="000C324B"/>
    <w:rsid w:val="000C3D8B"/>
    <w:rsid w:val="001F0253"/>
    <w:rsid w:val="001F2908"/>
    <w:rsid w:val="00501F6D"/>
    <w:rsid w:val="006B03A3"/>
    <w:rsid w:val="009C29A0"/>
    <w:rsid w:val="00C92AE4"/>
    <w:rsid w:val="00F15041"/>
    <w:rsid w:val="00F327B6"/>
    <w:rsid w:val="00F71038"/>
    <w:rsid w:val="00FC0AF1"/>
    <w:rsid w:val="00FC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344E"/>
  <w15:chartTrackingRefBased/>
  <w15:docId w15:val="{F915021E-9A72-4E5F-8D9C-5B4955DB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15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0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0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0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0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0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0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0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15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0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150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0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0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0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0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04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5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0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1504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15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0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50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50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5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50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5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Сардор Рахимбоев</dc:creator>
  <cp:keywords/>
  <dc:description/>
  <cp:lastModifiedBy>Pavilion</cp:lastModifiedBy>
  <cp:revision>5</cp:revision>
  <dcterms:created xsi:type="dcterms:W3CDTF">2026-05-06T05:46:00Z</dcterms:created>
  <dcterms:modified xsi:type="dcterms:W3CDTF">2026-05-07T04:55:00Z</dcterms:modified>
</cp:coreProperties>
</file>